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3" w:rsidRPr="00725229" w:rsidRDefault="003A2703" w:rsidP="003A2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АДМИНИСТРАЦИЯ</w:t>
      </w:r>
    </w:p>
    <w:p w:rsidR="003A2703" w:rsidRPr="00725229" w:rsidRDefault="003A2703" w:rsidP="003A2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СЕЛЬСКОГО ПОСЕЛЕНИЯ ЗАСТОЛБЬЕ</w:t>
      </w:r>
    </w:p>
    <w:p w:rsidR="003A2703" w:rsidRPr="00725229" w:rsidRDefault="003A2703" w:rsidP="003A2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РАМЕШКОВСКИЙ РАЙОН</w:t>
      </w:r>
    </w:p>
    <w:p w:rsidR="003A2703" w:rsidRPr="00725229" w:rsidRDefault="003A2703" w:rsidP="003A270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ТВЕРСКАЯ ОБЛАСТЬ</w:t>
      </w:r>
    </w:p>
    <w:p w:rsidR="003A2703" w:rsidRPr="00725229" w:rsidRDefault="003A2703" w:rsidP="003A270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A2703" w:rsidRDefault="003A2703" w:rsidP="003A27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C33">
        <w:rPr>
          <w:rFonts w:ascii="Arial" w:hAnsi="Arial" w:cs="Arial"/>
          <w:b/>
          <w:sz w:val="24"/>
          <w:szCs w:val="24"/>
        </w:rPr>
        <w:t xml:space="preserve">от «25» июня </w:t>
      </w:r>
      <w:r>
        <w:rPr>
          <w:rFonts w:ascii="Arial" w:hAnsi="Arial" w:cs="Arial"/>
          <w:b/>
          <w:sz w:val="24"/>
          <w:szCs w:val="24"/>
        </w:rPr>
        <w:t xml:space="preserve">2012 года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№ 22</w:t>
      </w:r>
      <w:r>
        <w:rPr>
          <w:rFonts w:ascii="Arial" w:hAnsi="Arial" w:cs="Arial"/>
          <w:b/>
          <w:sz w:val="24"/>
          <w:szCs w:val="24"/>
        </w:rPr>
        <w:t>/2-пг</w:t>
      </w: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3A2703" w:rsidRPr="00F66C33" w:rsidTr="004D69B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A2703" w:rsidRDefault="003A2703" w:rsidP="006A45A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Административного регламента по предоставлению муниципальной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>
              <w:rPr>
                <w:rFonts w:ascii="Arial" w:eastAsia="Times New Roman" w:hAnsi="Arial" w:cs="Arial"/>
                <w:b/>
                <w:bCs/>
                <w:color w:val="222222"/>
                <w:spacing w:val="-5"/>
                <w:sz w:val="24"/>
                <w:szCs w:val="24"/>
              </w:rPr>
              <w:t>«Прием заявлений,</w:t>
            </w:r>
          </w:p>
          <w:p w:rsidR="003A2703" w:rsidRDefault="003A2703" w:rsidP="006A45A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4"/>
                <w:szCs w:val="24"/>
              </w:rPr>
              <w:t xml:space="preserve">документов, а также постановка граждан на учет в качестве нуждающихся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4"/>
                <w:szCs w:val="24"/>
              </w:rPr>
              <w:t xml:space="preserve"> жилых</w:t>
            </w:r>
          </w:p>
          <w:p w:rsidR="003A2703" w:rsidRPr="002360DD" w:rsidRDefault="003A2703" w:rsidP="006A45A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222222"/>
                <w:spacing w:val="-5"/>
                <w:sz w:val="24"/>
                <w:szCs w:val="24"/>
              </w:rPr>
              <w:t>помещениях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22222"/>
                <w:spacing w:val="-5"/>
                <w:sz w:val="24"/>
                <w:szCs w:val="24"/>
              </w:rPr>
              <w:t xml:space="preserve"> на территории сельского поселения Застолбье»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предоставляемой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ад</w:t>
            </w:r>
            <w:r>
              <w:rPr>
                <w:rFonts w:ascii="Arial" w:hAnsi="Arial" w:cs="Arial"/>
                <w:b/>
                <w:sz w:val="24"/>
                <w:szCs w:val="24"/>
              </w:rPr>
              <w:t>министрацией сельского поселения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Застолбье Рамешковского района Тверской области»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3A2703" w:rsidRDefault="003A2703" w:rsidP="003A2703">
      <w:pPr>
        <w:spacing w:after="0" w:line="240" w:lineRule="auto"/>
        <w:jc w:val="both"/>
        <w:rPr>
          <w:rFonts w:ascii="Arial" w:hAnsi="Arial" w:cs="Arial"/>
          <w:b/>
        </w:rPr>
      </w:pPr>
    </w:p>
    <w:p w:rsidR="003A2703" w:rsidRPr="00E2393D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3D">
        <w:rPr>
          <w:rFonts w:ascii="Arial" w:hAnsi="Arial" w:cs="Arial"/>
          <w:sz w:val="24"/>
          <w:szCs w:val="24"/>
        </w:rPr>
        <w:tab/>
        <w:t>Руководствуясь статьями 2, 12, 13 Федерального Закона Российской Федерации от 27.07.2010 № 210-ФЗ «Об организации предоставления государственных и муниципальных услуг»,</w:t>
      </w: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</w:rPr>
      </w:pPr>
    </w:p>
    <w:p w:rsidR="003A2703" w:rsidRDefault="003A2703" w:rsidP="003A2703">
      <w:pPr>
        <w:spacing w:after="0" w:line="240" w:lineRule="auto"/>
        <w:jc w:val="center"/>
        <w:rPr>
          <w:rFonts w:ascii="Arial" w:hAnsi="Arial" w:cs="Arial"/>
        </w:rPr>
      </w:pPr>
      <w:r w:rsidRPr="00725229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3A2703" w:rsidRDefault="003A2703" w:rsidP="003A27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>1.Утвердить</w:t>
      </w:r>
      <w:r>
        <w:rPr>
          <w:rFonts w:ascii="Arial" w:hAnsi="Arial" w:cs="Arial"/>
          <w:sz w:val="24"/>
          <w:szCs w:val="24"/>
        </w:rPr>
        <w:t>:</w:t>
      </w:r>
    </w:p>
    <w:p w:rsidR="003A2703" w:rsidRPr="00E2393D" w:rsidRDefault="003A2703" w:rsidP="003A2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pacing w:val="-5"/>
          <w:sz w:val="24"/>
          <w:szCs w:val="24"/>
        </w:rPr>
      </w:pPr>
      <w:r w:rsidRPr="00F66C33">
        <w:rPr>
          <w:rFonts w:ascii="Arial" w:eastAsia="Times New Roman" w:hAnsi="Arial" w:cs="Arial"/>
          <w:bCs/>
          <w:color w:val="222222"/>
          <w:spacing w:val="7"/>
          <w:sz w:val="24"/>
          <w:szCs w:val="24"/>
        </w:rPr>
        <w:t xml:space="preserve">Административный регламент </w:t>
      </w:r>
      <w:r w:rsidRPr="00F66C33">
        <w:rPr>
          <w:rFonts w:ascii="Arial" w:eastAsia="Times New Roman" w:hAnsi="Arial" w:cs="Arial"/>
          <w:bCs/>
          <w:color w:val="222222"/>
          <w:spacing w:val="-5"/>
          <w:sz w:val="24"/>
          <w:szCs w:val="24"/>
        </w:rPr>
        <w:t xml:space="preserve">предоставления  муниципальной (государственной) услуги «Прием заявлений, </w:t>
      </w:r>
      <w:r w:rsidRPr="00F66C33">
        <w:rPr>
          <w:rFonts w:ascii="Arial" w:eastAsia="Times New Roman" w:hAnsi="Arial" w:cs="Arial"/>
          <w:bCs/>
          <w:color w:val="222222"/>
          <w:spacing w:val="-6"/>
          <w:sz w:val="24"/>
          <w:szCs w:val="24"/>
        </w:rPr>
        <w:t>документов, а также постановка граждан на учет в качестве нуждающихся в жилых</w:t>
      </w:r>
      <w:r w:rsidRPr="00F66C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F66C33">
        <w:rPr>
          <w:rFonts w:ascii="Arial" w:eastAsia="Times New Roman" w:hAnsi="Arial" w:cs="Arial"/>
          <w:bCs/>
          <w:color w:val="222222"/>
          <w:spacing w:val="-5"/>
          <w:sz w:val="24"/>
          <w:szCs w:val="24"/>
        </w:rPr>
        <w:t>помещениях на территории сельского поселения Застолбье» (прилагается);</w:t>
      </w: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6C33">
        <w:rPr>
          <w:rFonts w:ascii="Arial" w:hAnsi="Arial" w:cs="Arial"/>
          <w:sz w:val="24"/>
          <w:szCs w:val="24"/>
        </w:rPr>
        <w:t>Разместить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настоящее Постановление в центре для обнародования муниципальных правовых актов муниципального образования.</w:t>
      </w: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66C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703" w:rsidRPr="00F66C3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Глава сельского поселения Застолбье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66C33">
        <w:rPr>
          <w:rFonts w:ascii="Arial" w:hAnsi="Arial" w:cs="Arial"/>
          <w:sz w:val="24"/>
          <w:szCs w:val="24"/>
        </w:rPr>
        <w:t xml:space="preserve">                               С.П. </w:t>
      </w:r>
      <w:proofErr w:type="spellStart"/>
      <w:r w:rsidRPr="00F66C33">
        <w:rPr>
          <w:rFonts w:ascii="Arial" w:hAnsi="Arial" w:cs="Arial"/>
          <w:sz w:val="24"/>
          <w:szCs w:val="24"/>
        </w:rPr>
        <w:t>Сырцева</w:t>
      </w:r>
      <w:proofErr w:type="spellEnd"/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</w:rPr>
      </w:pP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</w:rPr>
      </w:pP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E018A5" w:rsidRDefault="00E018A5" w:rsidP="003A2703">
      <w:pPr>
        <w:spacing w:after="0" w:line="240" w:lineRule="auto"/>
        <w:jc w:val="both"/>
        <w:rPr>
          <w:rFonts w:ascii="Arial" w:hAnsi="Arial" w:cs="Arial"/>
        </w:rPr>
      </w:pPr>
    </w:p>
    <w:p w:rsidR="003A2703" w:rsidRDefault="003A2703" w:rsidP="003A2703">
      <w:pPr>
        <w:shd w:val="clear" w:color="auto" w:fill="FFFFFF"/>
        <w:spacing w:after="0" w:line="240" w:lineRule="auto"/>
        <w:ind w:left="6288"/>
        <w:rPr>
          <w:rFonts w:ascii="Arial" w:eastAsia="Times New Roman" w:hAnsi="Arial" w:cs="Arial"/>
          <w:color w:val="222222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8"/>
          <w:sz w:val="24"/>
          <w:szCs w:val="24"/>
        </w:rPr>
        <w:lastRenderedPageBreak/>
        <w:t>Приложение № 1</w:t>
      </w:r>
    </w:p>
    <w:p w:rsidR="003A2703" w:rsidRDefault="003A2703" w:rsidP="003A2703">
      <w:pPr>
        <w:shd w:val="clear" w:color="auto" w:fill="FFFFFF"/>
        <w:spacing w:after="0" w:line="240" w:lineRule="auto"/>
        <w:ind w:left="6288"/>
        <w:rPr>
          <w:rFonts w:ascii="Arial" w:eastAsia="Times New Roman" w:hAnsi="Arial" w:cs="Arial"/>
          <w:color w:val="222222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8"/>
          <w:sz w:val="24"/>
          <w:szCs w:val="24"/>
        </w:rPr>
        <w:t>Утверждено</w:t>
      </w:r>
    </w:p>
    <w:p w:rsidR="003A2703" w:rsidRDefault="003A2703" w:rsidP="003A2703">
      <w:pPr>
        <w:shd w:val="clear" w:color="auto" w:fill="FFFFFF"/>
        <w:spacing w:after="0" w:line="240" w:lineRule="auto"/>
        <w:ind w:left="628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8"/>
          <w:sz w:val="24"/>
          <w:szCs w:val="24"/>
        </w:rPr>
        <w:t xml:space="preserve">Постановлением </w:t>
      </w:r>
      <w:r>
        <w:rPr>
          <w:rFonts w:ascii="Arial" w:eastAsia="Times New Roman" w:hAnsi="Arial" w:cs="Arial"/>
          <w:color w:val="222222"/>
          <w:spacing w:val="-4"/>
          <w:sz w:val="24"/>
          <w:szCs w:val="24"/>
        </w:rPr>
        <w:t>Главы администрации сельского поселения Застолбье от 25.06.2012г. № 22/2-пг</w:t>
      </w:r>
    </w:p>
    <w:p w:rsidR="003A2703" w:rsidRDefault="003A2703" w:rsidP="003A2703">
      <w:pPr>
        <w:shd w:val="clear" w:color="auto" w:fill="FFFFFF"/>
        <w:spacing w:before="269" w:after="0" w:line="240" w:lineRule="auto"/>
        <w:ind w:left="318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pacing w:val="7"/>
          <w:sz w:val="24"/>
          <w:szCs w:val="24"/>
        </w:rPr>
        <w:t>АДМИНИСТРАТИВНЫЙ РЕГЛАМЕНТ</w:t>
      </w:r>
    </w:p>
    <w:p w:rsidR="003A2703" w:rsidRDefault="003A2703" w:rsidP="003A2703">
      <w:pPr>
        <w:shd w:val="clear" w:color="auto" w:fill="FFFFFF"/>
        <w:spacing w:after="0" w:line="240" w:lineRule="auto"/>
        <w:ind w:left="46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по предоставлению муниципальной (государственной) услуги «Прием заявлений,</w:t>
      </w:r>
    </w:p>
    <w:p w:rsidR="003A2703" w:rsidRDefault="003A2703" w:rsidP="003A2703">
      <w:pPr>
        <w:shd w:val="clear" w:color="auto" w:fill="FFFFFF"/>
        <w:spacing w:after="0" w:line="240" w:lineRule="auto"/>
        <w:ind w:left="4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 xml:space="preserve">документов, а также постановка граждан на учет в качестве нуждающихся </w:t>
      </w:r>
      <w:proofErr w:type="gramStart"/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 xml:space="preserve"> жилых</w:t>
      </w:r>
    </w:p>
    <w:p w:rsidR="003A2703" w:rsidRDefault="003A2703" w:rsidP="003A2703">
      <w:pPr>
        <w:shd w:val="clear" w:color="auto" w:fill="FFFFFF"/>
        <w:spacing w:after="0" w:line="240" w:lineRule="auto"/>
        <w:ind w:left="46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помещениях</w:t>
      </w:r>
      <w:proofErr w:type="gramEnd"/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 xml:space="preserve"> на территории сельского поселения Застолбье»</w:t>
      </w:r>
    </w:p>
    <w:p w:rsidR="003A2703" w:rsidRDefault="003A2703" w:rsidP="003A2703">
      <w:pPr>
        <w:shd w:val="clear" w:color="auto" w:fill="FFFFFF"/>
        <w:spacing w:before="269" w:after="0" w:line="240" w:lineRule="auto"/>
        <w:ind w:left="43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4"/>
          <w:sz w:val="24"/>
          <w:szCs w:val="24"/>
        </w:rPr>
        <w:t xml:space="preserve">1. </w:t>
      </w:r>
      <w:r>
        <w:rPr>
          <w:rFonts w:ascii="Arial" w:eastAsia="Times New Roman" w:hAnsi="Arial" w:cs="Arial"/>
          <w:b/>
          <w:bCs/>
          <w:color w:val="222222"/>
          <w:spacing w:val="4"/>
          <w:sz w:val="24"/>
          <w:szCs w:val="24"/>
        </w:rPr>
        <w:t>Общие положения</w:t>
      </w:r>
    </w:p>
    <w:p w:rsidR="003A2703" w:rsidRDefault="003A2703" w:rsidP="003A2703">
      <w:pPr>
        <w:shd w:val="clear" w:color="auto" w:fill="FFFFFF"/>
        <w:spacing w:after="0" w:line="240" w:lineRule="auto"/>
        <w:ind w:left="269" w:right="53" w:firstLine="7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pacing w:val="-6"/>
          <w:sz w:val="24"/>
          <w:szCs w:val="24"/>
        </w:rPr>
        <w:t>1.1.</w:t>
      </w: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t xml:space="preserve">Административный регламент по предоставлению муниципальной (государственной) </w:t>
      </w:r>
      <w:r>
        <w:rPr>
          <w:rFonts w:ascii="Arial" w:eastAsia="Times New Roman" w:hAnsi="Arial" w:cs="Arial"/>
          <w:color w:val="222222"/>
          <w:spacing w:val="-3"/>
          <w:sz w:val="24"/>
          <w:szCs w:val="24"/>
        </w:rPr>
        <w:t xml:space="preserve">услуги по приему заявлений, документов, а также постановка граждан на учет в качестве </w:t>
      </w: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 xml:space="preserve">нуждающихся в жилых помещениях на территории сельского поселения Застолбье (далее </w:t>
      </w: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 xml:space="preserve">- Административный регламент) разработан в целях повышения качества исполнения </w:t>
      </w: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 xml:space="preserve">муниципальной (государственной) функции и определяет сроки и последовательность действий </w:t>
      </w: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t>(административных процедур) при осуществлении полномочий по исполнению муниципальной (государственной) услуги.</w:t>
      </w:r>
      <w:proofErr w:type="gramEnd"/>
    </w:p>
    <w:p w:rsidR="003A2703" w:rsidRDefault="003A2703" w:rsidP="003A2703">
      <w:pPr>
        <w:shd w:val="clear" w:color="auto" w:fill="FFFFFF"/>
        <w:spacing w:before="379" w:after="0" w:line="240" w:lineRule="auto"/>
        <w:ind w:left="1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5"/>
          <w:sz w:val="24"/>
          <w:szCs w:val="24"/>
        </w:rPr>
        <w:t xml:space="preserve">2. </w:t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Стандарт предоставления муниципальной (государственной) услуги</w:t>
      </w:r>
    </w:p>
    <w:p w:rsidR="003A2703" w:rsidRDefault="003A2703" w:rsidP="003A2703">
      <w:pPr>
        <w:shd w:val="clear" w:color="auto" w:fill="FFFFFF"/>
        <w:tabs>
          <w:tab w:val="left" w:pos="1109"/>
        </w:tabs>
        <w:spacing w:before="274"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1"/>
          <w:sz w:val="24"/>
          <w:szCs w:val="24"/>
        </w:rPr>
        <w:t>2.1.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Наименование муниципальной (государственной) услуги.</w:t>
      </w:r>
    </w:p>
    <w:p w:rsidR="003A2703" w:rsidRDefault="003A2703" w:rsidP="003A2703">
      <w:pPr>
        <w:shd w:val="clear" w:color="auto" w:fill="FFFFFF"/>
        <w:spacing w:after="0" w:line="240" w:lineRule="auto"/>
        <w:ind w:right="11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 xml:space="preserve">Предоставление муниципальной (государственной) услуги «Прием заявлений, документов, </w:t>
      </w: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t xml:space="preserve">а также постановка граждан на учет в качестве нуждающихся в жилых помещениях на территории </w:t>
      </w: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 xml:space="preserve"> сельского поселения Застолбье».</w:t>
      </w:r>
    </w:p>
    <w:p w:rsidR="003A2703" w:rsidRDefault="003A2703" w:rsidP="003A2703">
      <w:pPr>
        <w:shd w:val="clear" w:color="auto" w:fill="FFFFFF"/>
        <w:tabs>
          <w:tab w:val="left" w:pos="1344"/>
          <w:tab w:val="left" w:pos="8122"/>
        </w:tabs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0"/>
          <w:sz w:val="24"/>
          <w:szCs w:val="24"/>
        </w:rPr>
        <w:t xml:space="preserve">2.2  </w:t>
      </w:r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 xml:space="preserve">Наименование  органа  местного  самоуправления, </w:t>
      </w:r>
      <w:r>
        <w:rPr>
          <w:rFonts w:ascii="Arial" w:eastAsia="Times New Roman" w:hAnsi="Arial" w:cs="Arial"/>
          <w:b/>
          <w:bCs/>
          <w:color w:val="222222"/>
          <w:spacing w:val="-11"/>
          <w:sz w:val="24"/>
          <w:szCs w:val="24"/>
        </w:rPr>
        <w:t>предоставляющего</w:t>
      </w:r>
      <w:r>
        <w:rPr>
          <w:rFonts w:ascii="Arial" w:eastAsia="Times New Roman" w:hAnsi="Arial" w:cs="Arial"/>
          <w:b/>
          <w:bCs/>
          <w:color w:val="222222"/>
          <w:spacing w:val="-11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>муниципальную (</w:t>
      </w:r>
      <w:proofErr w:type="gramStart"/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>государственной</w:t>
      </w:r>
      <w:proofErr w:type="gramEnd"/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>) услугу.</w:t>
      </w:r>
    </w:p>
    <w:p w:rsidR="003A2703" w:rsidRDefault="003A2703" w:rsidP="003A2703">
      <w:pPr>
        <w:shd w:val="clear" w:color="auto" w:fill="FFFFFF"/>
        <w:spacing w:after="0" w:line="240" w:lineRule="auto"/>
        <w:ind w:right="13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4"/>
          <w:sz w:val="24"/>
          <w:szCs w:val="24"/>
        </w:rPr>
        <w:t>Предоставление муниципальной (государственной) услуги осуществляет Администрация  сельского поселения Застолбье (далее по тексту - Администрация).</w:t>
      </w:r>
    </w:p>
    <w:p w:rsidR="003A2703" w:rsidRDefault="003A2703" w:rsidP="003A2703">
      <w:pPr>
        <w:shd w:val="clear" w:color="auto" w:fill="FFFFFF"/>
        <w:tabs>
          <w:tab w:val="left" w:pos="1344"/>
        </w:tabs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0"/>
          <w:sz w:val="24"/>
          <w:szCs w:val="24"/>
        </w:rPr>
        <w:t>2.3.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Правовые основания для предоставления муниципальной (государственной)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pacing w:val="-8"/>
          <w:sz w:val="24"/>
          <w:szCs w:val="24"/>
        </w:rPr>
        <w:t>услуги.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163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t xml:space="preserve">Предоставление муниципальной (государственной) услуги осуществляется в соответствии </w:t>
      </w:r>
      <w:proofErr w:type="gramStart"/>
      <w:r>
        <w:rPr>
          <w:rFonts w:ascii="Arial" w:eastAsia="Times New Roman" w:hAnsi="Arial" w:cs="Arial"/>
          <w:color w:val="222222"/>
          <w:spacing w:val="-16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color w:val="222222"/>
          <w:spacing w:val="-16"/>
          <w:sz w:val="24"/>
          <w:szCs w:val="24"/>
        </w:rPr>
        <w:t>: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>Конституцией Российской Федерации;</w:t>
      </w:r>
    </w:p>
    <w:p w:rsidR="003A2703" w:rsidRDefault="003A2703" w:rsidP="003A2703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>Гражданским кодексом Российской Федерации;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>Жилищным кодексом Российской Федерации;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2"/>
          <w:sz w:val="24"/>
          <w:szCs w:val="24"/>
        </w:rPr>
        <w:t xml:space="preserve">           Федеральным законом от 06.10.2003 г. №131-ФЗ «Об общих принципах организации </w:t>
      </w: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t>местного самоуправления в Российской Федерации»;</w:t>
      </w:r>
    </w:p>
    <w:p w:rsidR="003A2703" w:rsidRDefault="003A2703" w:rsidP="003A2703">
      <w:pPr>
        <w:shd w:val="clear" w:color="auto" w:fill="FFFFFF"/>
        <w:spacing w:after="0" w:line="240" w:lineRule="auto"/>
        <w:ind w:left="14" w:right="202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t xml:space="preserve">Федеральным законом от 24.10.1997 г. №134-ФЗ «О прожиточном минимуме в Российской </w:t>
      </w:r>
      <w:r>
        <w:rPr>
          <w:rFonts w:ascii="Arial" w:eastAsia="Times New Roman" w:hAnsi="Arial" w:cs="Arial"/>
          <w:color w:val="222222"/>
          <w:spacing w:val="-9"/>
          <w:sz w:val="24"/>
          <w:szCs w:val="24"/>
        </w:rPr>
        <w:t>Федерации»;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211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 xml:space="preserve">Федеральный закон от 05.04.2003 г. №44-ФЗ «О порядке учета доходов и расчета </w:t>
      </w:r>
      <w:r>
        <w:rPr>
          <w:rFonts w:ascii="Arial" w:eastAsia="Times New Roman" w:hAnsi="Arial" w:cs="Arial"/>
          <w:color w:val="222222"/>
          <w:spacing w:val="-5"/>
          <w:sz w:val="24"/>
          <w:szCs w:val="24"/>
        </w:rPr>
        <w:t>среднедушевого дохода семьи и дохода одиноко проживающего гражданина для признания их малоимущими и оказания им государственной социальной помощи.</w:t>
      </w:r>
    </w:p>
    <w:p w:rsidR="003A2703" w:rsidRDefault="003A2703" w:rsidP="003A2703">
      <w:pPr>
        <w:shd w:val="clear" w:color="auto" w:fill="FFFFFF"/>
        <w:tabs>
          <w:tab w:val="left" w:pos="1123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0"/>
          <w:sz w:val="24"/>
          <w:szCs w:val="24"/>
        </w:rPr>
        <w:t>2.4.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Результат исполнения муниципальной (государственной) услуги.</w:t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pacing w:val="-4"/>
          <w:sz w:val="24"/>
          <w:szCs w:val="24"/>
        </w:rPr>
        <w:t>Конечным   результатом   исполнения  муниципальной   (государственной)   услуги  могут</w:t>
      </w: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8"/>
          <w:sz w:val="24"/>
          <w:szCs w:val="24"/>
        </w:rPr>
        <w:t>являться:</w:t>
      </w:r>
    </w:p>
    <w:p w:rsidR="003A2703" w:rsidRDefault="003A2703" w:rsidP="003A2703">
      <w:pPr>
        <w:shd w:val="clear" w:color="auto" w:fill="FFFFFF"/>
        <w:spacing w:after="0" w:line="240" w:lineRule="auto"/>
        <w:ind w:left="715" w:right="3802"/>
        <w:jc w:val="both"/>
        <w:rPr>
          <w:rFonts w:ascii="Arial" w:eastAsia="Times New Roman" w:hAnsi="Arial" w:cs="Arial"/>
          <w:color w:val="222222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7"/>
          <w:sz w:val="24"/>
          <w:szCs w:val="24"/>
        </w:rPr>
        <w:t xml:space="preserve">постановление о признании семьи малоимущей; </w:t>
      </w: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t>постановление об отказе.</w:t>
      </w:r>
    </w:p>
    <w:p w:rsidR="003A2703" w:rsidRDefault="003A2703" w:rsidP="003A2703">
      <w:pPr>
        <w:shd w:val="clear" w:color="auto" w:fill="FFFFFF"/>
        <w:spacing w:after="0" w:line="240" w:lineRule="auto"/>
        <w:ind w:left="715" w:right="3802"/>
        <w:jc w:val="both"/>
        <w:rPr>
          <w:rFonts w:ascii="Arial" w:eastAsia="Times New Roman" w:hAnsi="Arial" w:cs="Arial"/>
          <w:b/>
          <w:color w:val="222222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pacing w:val="-6"/>
          <w:sz w:val="24"/>
          <w:szCs w:val="24"/>
        </w:rPr>
        <w:t>2.5. Описание заявителей.</w:t>
      </w:r>
    </w:p>
    <w:p w:rsidR="003A2703" w:rsidRDefault="003A2703" w:rsidP="003A2703">
      <w:pPr>
        <w:shd w:val="clear" w:color="auto" w:fill="FFFFFF"/>
        <w:spacing w:after="0" w:line="240" w:lineRule="auto"/>
        <w:ind w:right="-1" w:firstLine="715"/>
        <w:jc w:val="both"/>
        <w:rPr>
          <w:rFonts w:ascii="Arial" w:eastAsia="Times New Roman" w:hAnsi="Arial" w:cs="Arial"/>
          <w:color w:val="222222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6"/>
          <w:sz w:val="24"/>
          <w:szCs w:val="24"/>
        </w:rPr>
        <w:lastRenderedPageBreak/>
        <w:t>Граждане Российской Федерации, проживающие и зарегистрированные по месту жительства на территории сельского поселения Застолбье.</w:t>
      </w:r>
    </w:p>
    <w:p w:rsidR="003A2703" w:rsidRDefault="003A2703" w:rsidP="003A2703">
      <w:pPr>
        <w:shd w:val="clear" w:color="auto" w:fill="FFFFFF"/>
        <w:spacing w:after="0" w:line="240" w:lineRule="auto"/>
        <w:ind w:right="-1" w:firstLine="71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pacing w:val="-6"/>
          <w:sz w:val="24"/>
          <w:szCs w:val="24"/>
        </w:rPr>
        <w:t>2.6. Порядок информирования о правилах исполнения муниципальной (государственной) услуги.</w:t>
      </w:r>
    </w:p>
    <w:p w:rsidR="003A2703" w:rsidRDefault="003A2703" w:rsidP="003A2703">
      <w:pPr>
        <w:shd w:val="clear" w:color="auto" w:fill="FFFFFF"/>
        <w:tabs>
          <w:tab w:val="left" w:pos="1291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Место нахождения Администрации:</w:t>
      </w:r>
    </w:p>
    <w:p w:rsidR="003A2703" w:rsidRDefault="003A2703" w:rsidP="003A2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Почтовый адрес: 171421, Тверская область, Рамешковский район, с. Застолбье, ул. Школьная, д.8.</w:t>
      </w:r>
    </w:p>
    <w:p w:rsidR="003A2703" w:rsidRDefault="003A2703" w:rsidP="003A27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tabs>
          <w:tab w:val="left" w:pos="1430"/>
        </w:tabs>
        <w:spacing w:after="0" w:line="240" w:lineRule="auto"/>
        <w:ind w:lef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2.6.2.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График (режим) приема заинтересованных  лиц  по вопросам предоставления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муниципальной услуги должностными лицами Администрации:</w:t>
      </w:r>
    </w:p>
    <w:p w:rsidR="003A2703" w:rsidRDefault="003A2703" w:rsidP="003A2703">
      <w:pPr>
        <w:shd w:val="clear" w:color="auto" w:fill="FFFFFF"/>
        <w:tabs>
          <w:tab w:val="left" w:pos="3816"/>
        </w:tabs>
        <w:spacing w:after="0" w:line="240" w:lineRule="auto"/>
        <w:ind w:left="151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Понедельник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9.00-17.00,  перерыв  13.00-14.00</w:t>
      </w:r>
    </w:p>
    <w:p w:rsidR="003A2703" w:rsidRDefault="003A2703" w:rsidP="003A2703">
      <w:pPr>
        <w:shd w:val="clear" w:color="auto" w:fill="FFFFFF"/>
        <w:tabs>
          <w:tab w:val="left" w:pos="3816"/>
        </w:tabs>
        <w:spacing w:after="0" w:line="240" w:lineRule="auto"/>
        <w:ind w:left="150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Вторник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9.00-17.00,  перерыв  13.00-14.00</w:t>
      </w:r>
    </w:p>
    <w:p w:rsidR="003A2703" w:rsidRDefault="003A2703" w:rsidP="003A2703">
      <w:pPr>
        <w:shd w:val="clear" w:color="auto" w:fill="FFFFFF"/>
        <w:tabs>
          <w:tab w:val="left" w:pos="3816"/>
        </w:tabs>
        <w:spacing w:after="0" w:line="240" w:lineRule="auto"/>
        <w:ind w:left="151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Среда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9.00-17.00,  перерыв  13.00-14.00</w:t>
      </w:r>
    </w:p>
    <w:p w:rsidR="003A2703" w:rsidRDefault="003A2703" w:rsidP="003A2703">
      <w:pPr>
        <w:shd w:val="clear" w:color="auto" w:fill="FFFFFF"/>
        <w:tabs>
          <w:tab w:val="left" w:pos="3816"/>
        </w:tabs>
        <w:spacing w:after="0" w:line="240" w:lineRule="auto"/>
        <w:ind w:left="150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Четверг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9.00-17.00,  перерыв   13.00-14.00</w:t>
      </w:r>
    </w:p>
    <w:p w:rsidR="003A2703" w:rsidRDefault="003A2703" w:rsidP="003A2703">
      <w:pPr>
        <w:shd w:val="clear" w:color="auto" w:fill="FFFFFF"/>
        <w:tabs>
          <w:tab w:val="left" w:pos="3811"/>
        </w:tabs>
        <w:spacing w:after="0" w:line="240" w:lineRule="auto"/>
        <w:ind w:left="150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Пятница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9.00-17.00,  перерыв  13.00-14.00</w:t>
      </w:r>
    </w:p>
    <w:p w:rsidR="003A2703" w:rsidRDefault="003A2703" w:rsidP="003A2703">
      <w:pPr>
        <w:shd w:val="clear" w:color="auto" w:fill="FFFFFF"/>
        <w:tabs>
          <w:tab w:val="left" w:pos="3811"/>
        </w:tabs>
        <w:spacing w:after="0" w:line="240" w:lineRule="auto"/>
        <w:ind w:left="151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Суббота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выходной</w:t>
      </w:r>
    </w:p>
    <w:p w:rsidR="003A2703" w:rsidRDefault="003A2703" w:rsidP="003A2703">
      <w:pPr>
        <w:shd w:val="clear" w:color="auto" w:fill="FFFFFF"/>
        <w:tabs>
          <w:tab w:val="left" w:pos="3811"/>
        </w:tabs>
        <w:spacing w:after="0" w:line="240" w:lineRule="auto"/>
        <w:ind w:left="150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Воскресенье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выходной</w:t>
      </w:r>
    </w:p>
    <w:p w:rsidR="003A2703" w:rsidRDefault="003A2703" w:rsidP="003A2703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3A2703" w:rsidRDefault="003A2703" w:rsidP="003A2703">
      <w:pPr>
        <w:shd w:val="clear" w:color="auto" w:fill="FFFFFF"/>
        <w:tabs>
          <w:tab w:val="left" w:pos="1296"/>
        </w:tabs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Справочные телефоны:</w:t>
      </w:r>
    </w:p>
    <w:p w:rsidR="003A2703" w:rsidRDefault="003A2703" w:rsidP="003A2703">
      <w:pPr>
        <w:shd w:val="clear" w:color="auto" w:fill="FFFFFF"/>
        <w:spacing w:after="0" w:line="240" w:lineRule="auto"/>
        <w:ind w:left="706" w:right="4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Глава Администрации сельского поселения Застолбье: 8 (48244) 26-6-93;                        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Телефон   специалиста Администрации, предоставляющего услугу: 8(48244) 26-6-21.</w:t>
      </w:r>
    </w:p>
    <w:p w:rsidR="003A2703" w:rsidRDefault="003A2703" w:rsidP="003A2703">
      <w:pPr>
        <w:shd w:val="clear" w:color="auto" w:fill="FFFFFF"/>
        <w:tabs>
          <w:tab w:val="left" w:pos="1296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Информация о порядке предоставления муниципальной (государственной) услуги.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Услуга представляется:</w:t>
      </w:r>
    </w:p>
    <w:p w:rsidR="003A2703" w:rsidRDefault="003A2703" w:rsidP="003A2703">
      <w:pPr>
        <w:shd w:val="clear" w:color="auto" w:fill="FFFFFF"/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- непосредственно специалистом Администрации при личном обращении;                                                            - с использованием средств почтовой, телефонной связи и электронной почты;                                                    -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посредством  размещения  в информационно-телекоммуникационных  сетях общего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пользования (в том числе в сети Интернет), публикации в средствах массовой информации;</w:t>
      </w:r>
    </w:p>
    <w:p w:rsidR="003A2703" w:rsidRDefault="003A2703" w:rsidP="003A2703">
      <w:pPr>
        <w:shd w:val="clear" w:color="auto" w:fill="FFFFFF"/>
        <w:tabs>
          <w:tab w:val="left" w:pos="1296"/>
        </w:tabs>
        <w:spacing w:after="0" w:line="240" w:lineRule="auto"/>
        <w:ind w:left="706" w:right="13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2.6.5.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Основными требованиями к информированию заявителей являются: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>достоверность предоставляемой информации;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четкость изложения информации;</w:t>
      </w:r>
    </w:p>
    <w:p w:rsidR="003A2703" w:rsidRDefault="003A2703" w:rsidP="003A2703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полнота информирования;</w:t>
      </w:r>
    </w:p>
    <w:p w:rsidR="003A2703" w:rsidRDefault="003A2703" w:rsidP="003A2703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наглядность форм предоставляемой информации;</w:t>
      </w:r>
    </w:p>
    <w:p w:rsidR="003A2703" w:rsidRDefault="003A2703" w:rsidP="003A2703">
      <w:pPr>
        <w:shd w:val="clear" w:color="auto" w:fill="FFFFFF"/>
        <w:spacing w:before="5"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удобство и доступность получения информации;</w:t>
      </w:r>
    </w:p>
    <w:p w:rsidR="003A2703" w:rsidRDefault="003A2703" w:rsidP="003A2703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оперативность предоставления информации.</w:t>
      </w:r>
    </w:p>
    <w:p w:rsidR="003A2703" w:rsidRDefault="003A2703" w:rsidP="003A2703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Порядок проведения специалистом Администрации консультаций по вопросам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предоставления муниципальной (государственной) услуги представлен в пункте 2.10. настоящего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Административного регламента.</w:t>
      </w:r>
    </w:p>
    <w:p w:rsidR="003A2703" w:rsidRDefault="003A2703" w:rsidP="003A2703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Заявители, направившие в  Администрацию  документы  для  предоставления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муниципальной (государственной) услуги, в обязательном порядке информируются специалистом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Администрации  по вопросам, указанным в пункте  2.11. настоящего   Административного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регламента.</w:t>
      </w:r>
    </w:p>
    <w:p w:rsidR="003A2703" w:rsidRDefault="003A2703" w:rsidP="003A2703">
      <w:pPr>
        <w:shd w:val="clear" w:color="auto" w:fill="FFFFFF"/>
        <w:tabs>
          <w:tab w:val="left" w:pos="1320"/>
        </w:tabs>
        <w:spacing w:after="0" w:line="240" w:lineRule="auto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2.6.8.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В любое время с момента приема документов,  заявитель имеет право на получение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  <w:t>сведений о прохождении процедуры предоставления муниципальной (государственной) услуги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при помощи телефона, средств  Интернета, электронной  почты, или посредством личного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посещения Администрации.</w:t>
      </w:r>
    </w:p>
    <w:p w:rsidR="003A2703" w:rsidRDefault="003A2703" w:rsidP="003A2703">
      <w:pPr>
        <w:shd w:val="clear" w:color="auto" w:fill="FFFFFF"/>
        <w:tabs>
          <w:tab w:val="left" w:pos="1507"/>
        </w:tabs>
        <w:spacing w:after="0" w:line="240" w:lineRule="auto"/>
        <w:ind w:left="1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2.6.9.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Для  получения сведений о прохождении процедур по предоставлению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муниципальной (государственной) услуги заявителем указываются (называются) дата и входящий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номер, указанные в полученном заявителем втором  экземпляре заявления.   Заявителю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предоставляются сведения о том, на каком этапе (в процессе выполнения какой административной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>процедуры) находится представленный им пакет документов.</w:t>
      </w:r>
    </w:p>
    <w:p w:rsidR="003A2703" w:rsidRDefault="003A2703" w:rsidP="003A2703">
      <w:pPr>
        <w:shd w:val="clear" w:color="auto" w:fill="FFFFFF"/>
        <w:spacing w:after="0" w:line="240" w:lineRule="auto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           </w:t>
      </w:r>
      <w:r>
        <w:rPr>
          <w:rFonts w:ascii="Arial" w:hAnsi="Arial" w:cs="Arial"/>
          <w:b/>
          <w:color w:val="000000"/>
          <w:spacing w:val="-5"/>
          <w:sz w:val="24"/>
          <w:szCs w:val="24"/>
        </w:rPr>
        <w:t>2.7.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 xml:space="preserve">Сроки предоставления муниципальной (государственной) услуги.                                                    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Срок исполнения муниципальной (государственной) услуги составляет 30 (тридцать)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календарных дней со дня принятия заявления.</w:t>
      </w: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2.8. Требования к местам предоставления муниципальной (государственной) услуги.</w:t>
      </w: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2.8.1. Требования к размещению и оформлению помещений:</w:t>
      </w: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Помещения Администрации должны соответствовать </w:t>
      </w:r>
      <w:proofErr w:type="spellStart"/>
      <w:r>
        <w:rPr>
          <w:rFonts w:ascii="Arial" w:hAnsi="Arial" w:cs="Arial"/>
          <w:sz w:val="24"/>
          <w:szCs w:val="24"/>
        </w:rPr>
        <w:t>санитарно-эпидимиологическим</w:t>
      </w:r>
      <w:proofErr w:type="spellEnd"/>
      <w:r>
        <w:rPr>
          <w:rFonts w:ascii="Arial" w:hAnsi="Arial" w:cs="Arial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и «Гигиенические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требования к естественному, искусственному и совмещенному освещению жилых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общественных зданий. </w:t>
      </w: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СанПиН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2.2.1/2.1.1.1278-03»;</w:t>
      </w:r>
    </w:p>
    <w:p w:rsidR="003A2703" w:rsidRDefault="003A2703" w:rsidP="003A2703">
      <w:pPr>
        <w:shd w:val="clear" w:color="auto" w:fill="FFFFFF"/>
        <w:tabs>
          <w:tab w:val="left" w:pos="1291"/>
        </w:tabs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2.8.2.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Требования к оформлению входа в здание: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здание (строение), в котором расположен комитет, должно быть оборудовано входом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свободного доступа заявителей в помещение.</w:t>
      </w:r>
    </w:p>
    <w:p w:rsidR="003A2703" w:rsidRDefault="003A2703" w:rsidP="003A2703">
      <w:pPr>
        <w:shd w:val="clear" w:color="auto" w:fill="FFFFFF"/>
        <w:tabs>
          <w:tab w:val="left" w:pos="1291"/>
        </w:tabs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2.8.3.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Требования к местам приема заявителей:</w:t>
      </w:r>
    </w:p>
    <w:p w:rsidR="003A2703" w:rsidRDefault="003A2703" w:rsidP="003A2703">
      <w:pPr>
        <w:shd w:val="clear" w:color="auto" w:fill="FFFFFF"/>
        <w:spacing w:after="0" w:line="240" w:lineRule="auto"/>
        <w:ind w:left="5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кабинеты приема заявителей должны быть оборудованы информационными табличками с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указанием:</w:t>
      </w:r>
    </w:p>
    <w:p w:rsidR="003A2703" w:rsidRDefault="003A2703" w:rsidP="003A2703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spacing w:val="-2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номера кабинета;</w:t>
      </w:r>
    </w:p>
    <w:p w:rsidR="003A2703" w:rsidRDefault="003A2703" w:rsidP="003A2703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фамилии, имени, отчества и должности специалиста, осуществляющего предоставление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услуги.</w:t>
      </w:r>
    </w:p>
    <w:p w:rsidR="003A2703" w:rsidRDefault="003A2703" w:rsidP="003A2703">
      <w:pPr>
        <w:shd w:val="clear" w:color="auto" w:fill="FFFFFF"/>
        <w:tabs>
          <w:tab w:val="left" w:pos="1118"/>
        </w:tabs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2.9.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Размер платы, взимаемой с заявителя.</w:t>
      </w:r>
    </w:p>
    <w:p w:rsidR="003A2703" w:rsidRDefault="003A2703" w:rsidP="003A2703">
      <w:pPr>
        <w:shd w:val="clear" w:color="auto" w:fill="FFFFFF"/>
        <w:spacing w:after="0" w:line="240" w:lineRule="auto"/>
        <w:ind w:left="5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Муниципальная (государственная) услуга «Прием заявлений, документов, а также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постановка граждан на учет в качестве нуждающихся в жилых помещениях на территории сельского поселения Застолбье» оказывается бесплатно.</w:t>
      </w:r>
    </w:p>
    <w:p w:rsidR="003A2703" w:rsidRDefault="003A2703" w:rsidP="003A2703">
      <w:pPr>
        <w:shd w:val="clear" w:color="auto" w:fill="FFFFFF"/>
        <w:tabs>
          <w:tab w:val="left" w:pos="1459"/>
        </w:tabs>
        <w:spacing w:before="5" w:after="0" w:line="240" w:lineRule="auto"/>
        <w:ind w:left="10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2.10.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Порядок  получения консультаций о предоставлении муниципальной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br/>
        <w:t>(государственной) услуги.</w:t>
      </w:r>
    </w:p>
    <w:p w:rsidR="003A2703" w:rsidRDefault="003A2703" w:rsidP="003A2703">
      <w:pPr>
        <w:shd w:val="clear" w:color="auto" w:fill="FFFFFF"/>
        <w:tabs>
          <w:tab w:val="left" w:pos="1522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2.10.1.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Консультации  по  вопросам  предоставления  муниципальной  (государственной)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услуги осуществляются специалистами Администрации  при личном обращении заявителей, а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также с использованием средств  Интернет, почтовой,  телефонной  связи и  посредством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электронной почты.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 ответах на телефонные звонки и обращения граждан по вопросу получения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муниципальной услуги специалисты Администрации обязаны: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начинать ответ на телефонный звонок с информации о наименовании органа, в который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позвонил гражданин, фамилии, имени, отчестве и должности специалиста, принявшего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телефонный звонок;</w:t>
      </w:r>
    </w:p>
    <w:p w:rsidR="003A2703" w:rsidRDefault="003A2703" w:rsidP="003A2703">
      <w:pPr>
        <w:shd w:val="clear" w:color="auto" w:fill="FFFFFF"/>
        <w:spacing w:after="0" w:line="240" w:lineRule="auto"/>
        <w:ind w:left="14" w:righ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подробно в корректной форме информировать заинтересованное лицо о порядке получения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услуги;</w:t>
      </w:r>
    </w:p>
    <w:p w:rsidR="003A2703" w:rsidRDefault="003A2703" w:rsidP="003A2703">
      <w:pPr>
        <w:shd w:val="clear" w:color="auto" w:fill="FFFFFF"/>
        <w:spacing w:after="0" w:line="240" w:lineRule="auto"/>
        <w:ind w:left="14" w:righ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при невозможности самостоятельно ответить на поставленные вопросы, переадресовать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звонок заявителя на другое должностное лицо;</w:t>
      </w:r>
    </w:p>
    <w:p w:rsidR="003A2703" w:rsidRDefault="003A2703" w:rsidP="003A2703">
      <w:pPr>
        <w:shd w:val="clear" w:color="auto" w:fill="FFFFFF"/>
        <w:spacing w:after="0" w:line="240" w:lineRule="auto"/>
        <w:ind w:left="19" w:righ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избегать конфликтных ситуаций, способных нанести ущерб их репутации или авторитета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органа местного самоуправления;</w:t>
      </w:r>
    </w:p>
    <w:p w:rsidR="003A2703" w:rsidRDefault="003A2703" w:rsidP="003A2703">
      <w:pPr>
        <w:shd w:val="clear" w:color="auto" w:fill="FFFFFF"/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соблюдать права и законные интересы заявителей;</w:t>
      </w:r>
    </w:p>
    <w:p w:rsidR="003A2703" w:rsidRDefault="003A2703" w:rsidP="003A2703">
      <w:pPr>
        <w:shd w:val="clear" w:color="auto" w:fill="FFFFFF"/>
        <w:tabs>
          <w:tab w:val="left" w:pos="1426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2.10.2.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Консультации предоставляются по следующим вопросам:</w:t>
      </w:r>
    </w:p>
    <w:p w:rsidR="003A2703" w:rsidRDefault="003A2703" w:rsidP="003A2703">
      <w:pPr>
        <w:shd w:val="clear" w:color="auto" w:fill="FFFFFF"/>
        <w:spacing w:after="0" w:line="240" w:lineRule="auto"/>
        <w:ind w:left="14" w:right="10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lastRenderedPageBreak/>
        <w:t xml:space="preserve">перечня документов, необходимых для предоставления муниципальной (государственной)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услуги, комплектности (достаточности) представленных документов;</w:t>
      </w:r>
    </w:p>
    <w:p w:rsidR="003A2703" w:rsidRDefault="003A2703" w:rsidP="003A2703">
      <w:pPr>
        <w:shd w:val="clear" w:color="auto" w:fill="FFFFFF"/>
        <w:spacing w:after="0" w:line="240" w:lineRule="auto"/>
        <w:ind w:left="29" w:right="10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источника получения документов, необходимых для предоставления муниципальной (государственной) услуги (орган, организация и их местонахождение);</w:t>
      </w:r>
    </w:p>
    <w:p w:rsidR="003A2703" w:rsidRDefault="003A2703" w:rsidP="003A2703">
      <w:pPr>
        <w:shd w:val="clear" w:color="auto" w:fill="FFFFFF"/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времени приема и выдачи документов;</w:t>
      </w:r>
    </w:p>
    <w:p w:rsidR="003A2703" w:rsidRDefault="003A2703" w:rsidP="003A2703">
      <w:pPr>
        <w:shd w:val="clear" w:color="auto" w:fill="FFFFFF"/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сроков предоставления муниципальной (государственной) услуги;</w:t>
      </w:r>
    </w:p>
    <w:p w:rsidR="003A2703" w:rsidRDefault="003A2703" w:rsidP="003A2703">
      <w:pPr>
        <w:shd w:val="clear" w:color="auto" w:fill="FFFFFF"/>
        <w:spacing w:after="0" w:line="240" w:lineRule="auto"/>
        <w:ind w:left="29" w:righ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(государственной) услуги;</w:t>
      </w:r>
    </w:p>
    <w:p w:rsidR="003A2703" w:rsidRDefault="003A2703" w:rsidP="003A2703">
      <w:pPr>
        <w:shd w:val="clear" w:color="auto" w:fill="FFFFFF"/>
        <w:tabs>
          <w:tab w:val="left" w:pos="1517"/>
        </w:tabs>
        <w:spacing w:after="0" w:line="240" w:lineRule="auto"/>
        <w:ind w:left="2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2.10.3.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Консультации и приём специалистами Администрации граждан и организаций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осуществляются в соответствии с режимом работы Администрации, указанным в пункте 2.6.2.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настоящего Административного регламента.</w:t>
      </w:r>
    </w:p>
    <w:p w:rsidR="003A2703" w:rsidRDefault="003A2703" w:rsidP="003A2703">
      <w:pPr>
        <w:shd w:val="clear" w:color="auto" w:fill="FFFFFF"/>
        <w:tabs>
          <w:tab w:val="left" w:pos="1459"/>
        </w:tabs>
        <w:spacing w:after="0" w:line="240" w:lineRule="auto"/>
        <w:ind w:left="10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2.11.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 xml:space="preserve">Исчерпывающий  перечень  документов, необходимых для  исполнения </w:t>
      </w:r>
      <w:r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муниципальной (государственной) услуги.</w:t>
      </w: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2.11.1. Перечень документов, подтверждающих право граждан состоять на учете в качестве нуждающихся в жилых помещениях, предоставляемых по договорам социального найма:</w:t>
      </w:r>
    </w:p>
    <w:p w:rsidR="003A2703" w:rsidRDefault="003A2703" w:rsidP="003A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документы, удостоверяющие личность гражданина-заявителя и членов его семьи;</w:t>
      </w:r>
    </w:p>
    <w:p w:rsidR="003A2703" w:rsidRDefault="003A2703" w:rsidP="003A2703">
      <w:pPr>
        <w:shd w:val="clear" w:color="auto" w:fill="FFFFFF"/>
        <w:spacing w:after="0" w:line="274" w:lineRule="exact"/>
        <w:ind w:lef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</w:t>
      </w:r>
      <w:r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заключен международный договор, в соответствии с которым предусмотрено предоставление 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жилых помещений по договорам социального найма;</w:t>
      </w:r>
    </w:p>
    <w:p w:rsidR="003A2703" w:rsidRDefault="003A2703" w:rsidP="003A2703">
      <w:pPr>
        <w:shd w:val="clear" w:color="auto" w:fill="FFFFFF"/>
        <w:tabs>
          <w:tab w:val="left" w:pos="1070"/>
        </w:tabs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16"/>
          <w:sz w:val="24"/>
          <w:szCs w:val="24"/>
        </w:rPr>
        <w:t>3)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документы, подтверждающие правовые основания отнесения лиц, проживающих </w:t>
      </w:r>
      <w:r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совместно с гражданином-заявителем по месту постоянного жительства, к членам его семьи 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(свидетельства о рождении, о заключении брака, соответствующие решения суда и т.д.);</w:t>
      </w:r>
    </w:p>
    <w:p w:rsidR="003A2703" w:rsidRDefault="003A2703" w:rsidP="003A2703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справка с места жительства о составе семьи;</w:t>
      </w:r>
    </w:p>
    <w:p w:rsidR="003A2703" w:rsidRDefault="003A2703" w:rsidP="003A2703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5" w:firstLine="696"/>
        <w:jc w:val="both"/>
        <w:rPr>
          <w:rFonts w:ascii="Arial" w:hAnsi="Arial" w:cs="Arial"/>
          <w:bCs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документы, подтверждающие право на предоставление жилых помещений по договорам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br/>
        <w:t>социального найма вне очереди;</w:t>
      </w:r>
    </w:p>
    <w:p w:rsidR="003A2703" w:rsidRDefault="003A2703" w:rsidP="003A2703">
      <w:pPr>
        <w:shd w:val="clear" w:color="auto" w:fill="FFFFFF"/>
        <w:tabs>
          <w:tab w:val="left" w:pos="1157"/>
        </w:tabs>
        <w:spacing w:after="0" w:line="240" w:lineRule="auto"/>
        <w:ind w:firstLine="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pacing w:val="-14"/>
          <w:sz w:val="24"/>
          <w:szCs w:val="24"/>
        </w:rPr>
        <w:t>6)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документы, подтверждающие правовые основания владения и пользования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гражданином-заявителем и членами его семьи жилым помещением (жилыми помещениями);</w:t>
      </w:r>
    </w:p>
    <w:p w:rsidR="003A2703" w:rsidRDefault="003A2703" w:rsidP="003A2703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документы, выданные органами, осуществляющими государственную регистрацию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br/>
        <w:t>на  недвижимое  имущество и сделок  с ним, и органами, осуществляющими  техническую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инвентаризацию, подтверждающие наличие (отсутствие) жилых помещений в собственности 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гражданина-заявителя и членов его семьи;</w:t>
      </w:r>
    </w:p>
    <w:p w:rsidR="003A2703" w:rsidRDefault="003A2703" w:rsidP="003A2703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Cs/>
          <w:color w:val="000000"/>
          <w:spacing w:val="-1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документы, выданные органами, осуществляющими регистрацию транспортных средств,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подтверждающие наличие (отсутствие) транспортного средства в собственности гражданина-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заявителя или членов его семьи;</w:t>
      </w:r>
    </w:p>
    <w:p w:rsidR="003A2703" w:rsidRDefault="003A2703" w:rsidP="003A2703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Cs/>
          <w:color w:val="000000"/>
          <w:spacing w:val="-16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документы, в установленном порядке подтверждающие доходы гражданина-заявителя и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членов  его  семьи, учитываемые при признании граждан малоимущими в  соответствии с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законодательством Тверской области (налоговые декларации, справки о доходах физического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лица и иные документы) за 12 месяцев;</w:t>
      </w:r>
    </w:p>
    <w:p w:rsidR="003A2703" w:rsidRDefault="003A2703" w:rsidP="003A2703">
      <w:pPr>
        <w:shd w:val="clear" w:color="auto" w:fill="FFFFFF"/>
        <w:tabs>
          <w:tab w:val="left" w:pos="1133"/>
        </w:tabs>
        <w:spacing w:after="0" w:line="240" w:lineRule="auto"/>
        <w:ind w:left="5" w:firstLine="720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Cs/>
          <w:color w:val="000000"/>
          <w:spacing w:val="-19"/>
          <w:sz w:val="24"/>
          <w:szCs w:val="24"/>
        </w:rPr>
        <w:t>10)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документы, содержащие в соответствии с законодательством сведения о рыночной</w:t>
      </w:r>
      <w:r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стоимости принадлежащего на праве собственности гражданину-заявителю и членам его семьи</w:t>
      </w: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имущества, подлежащего  налогообложению  (в случае  отсутствия  заявления  гражданина о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проведении  оценки данного  имущества органом  местного  самоуправления - по  </w:t>
      </w:r>
      <w:r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lastRenderedPageBreak/>
        <w:t>рыночной</w:t>
      </w:r>
      <w:r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стоимости данного имущества, сложившейся в соответствующем муниципальном образовании).    </w:t>
      </w:r>
    </w:p>
    <w:p w:rsidR="003A2703" w:rsidRDefault="003A2703" w:rsidP="003A2703">
      <w:pPr>
        <w:shd w:val="clear" w:color="auto" w:fill="FFFFFF"/>
        <w:tabs>
          <w:tab w:val="left" w:pos="1133"/>
        </w:tabs>
        <w:spacing w:after="0" w:line="240" w:lineRule="auto"/>
        <w:ind w:left="5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             </w:t>
      </w:r>
      <w:r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2.11.2. 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Документы должны соответствовать следующим требованиям:  </w:t>
      </w:r>
    </w:p>
    <w:p w:rsidR="003A2703" w:rsidRDefault="003A2703" w:rsidP="003A2703">
      <w:pPr>
        <w:shd w:val="clear" w:color="auto" w:fill="FFFFFF"/>
        <w:tabs>
          <w:tab w:val="left" w:pos="1133"/>
        </w:tabs>
        <w:spacing w:after="0" w:line="240" w:lineRule="auto"/>
        <w:ind w:left="5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             тексты написаны разборчиво;</w:t>
      </w:r>
    </w:p>
    <w:p w:rsidR="003A2703" w:rsidRDefault="003A2703" w:rsidP="003A27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отсутствие подчисток, приписок, зачеркнутых слов и иных не оговоренных исправлений;</w:t>
      </w:r>
    </w:p>
    <w:p w:rsidR="003A2703" w:rsidRDefault="003A2703" w:rsidP="003A27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отсутствие серьезных повреждений, наличие которых не позволяет однозначно истолковать </w:t>
      </w:r>
      <w:r>
        <w:rPr>
          <w:rFonts w:ascii="Arial" w:eastAsia="Times New Roman" w:hAnsi="Arial" w:cs="Arial"/>
          <w:bCs/>
          <w:color w:val="000000"/>
          <w:spacing w:val="-7"/>
          <w:sz w:val="24"/>
          <w:szCs w:val="24"/>
        </w:rPr>
        <w:t>содержание документов.</w:t>
      </w:r>
    </w:p>
    <w:p w:rsidR="003A2703" w:rsidRDefault="003A2703" w:rsidP="003A2703">
      <w:pPr>
        <w:shd w:val="clear" w:color="auto" w:fill="FFFFFF"/>
        <w:tabs>
          <w:tab w:val="left" w:pos="1378"/>
        </w:tabs>
        <w:spacing w:after="0" w:line="240" w:lineRule="auto"/>
        <w:ind w:left="14" w:firstLine="6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</w:rPr>
        <w:t>2.12.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Исчерпывающий перечень   оснований   для   отказа   в   приёме   документов,</w:t>
      </w:r>
      <w:r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необходимых для представления муниципальной (государственной) услуги.</w:t>
      </w:r>
    </w:p>
    <w:p w:rsidR="003A2703" w:rsidRDefault="003A2703" w:rsidP="003A2703">
      <w:pPr>
        <w:shd w:val="clear" w:color="auto" w:fill="FFFFFF"/>
        <w:spacing w:after="0" w:line="274" w:lineRule="exact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2.12.1. 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Предоставление заявителем неполного пакета документов, предусмотренных в </w:t>
      </w:r>
      <w:r>
        <w:rPr>
          <w:rFonts w:ascii="Arial" w:eastAsia="Times New Roman" w:hAnsi="Arial" w:cs="Arial"/>
          <w:bCs/>
          <w:color w:val="000000"/>
          <w:spacing w:val="-8"/>
          <w:sz w:val="24"/>
          <w:szCs w:val="24"/>
        </w:rPr>
        <w:t>пункте 2.11.</w:t>
      </w:r>
    </w:p>
    <w:p w:rsidR="003A2703" w:rsidRDefault="003A2703" w:rsidP="003A2703">
      <w:pPr>
        <w:shd w:val="clear" w:color="auto" w:fill="FFFFFF"/>
        <w:spacing w:after="0" w:line="274" w:lineRule="exact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>2.12.2. 3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аявитель не </w:t>
      </w:r>
      <w:proofErr w:type="gramStart"/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зарегистрирован</w:t>
      </w:r>
      <w:proofErr w:type="gramEnd"/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 по месту жительства на территории  </w:t>
      </w:r>
      <w:r>
        <w:rPr>
          <w:rFonts w:ascii="Arial" w:eastAsia="Times New Roman" w:hAnsi="Arial" w:cs="Arial"/>
          <w:bCs/>
          <w:color w:val="000000"/>
          <w:spacing w:val="-7"/>
          <w:sz w:val="24"/>
          <w:szCs w:val="24"/>
        </w:rPr>
        <w:t>сельского поселения.</w:t>
      </w:r>
    </w:p>
    <w:p w:rsidR="003A2703" w:rsidRDefault="003A2703" w:rsidP="003A2703">
      <w:pPr>
        <w:shd w:val="clear" w:color="auto" w:fill="FFFFFF"/>
        <w:tabs>
          <w:tab w:val="left" w:pos="1445"/>
        </w:tabs>
        <w:spacing w:after="0" w:line="274" w:lineRule="exact"/>
        <w:ind w:left="14" w:firstLine="6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2.13.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Исчерпывающий  перечень  оснований  для  отказа  в  представлении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муниципальной (государственной) услуги.</w:t>
      </w:r>
    </w:p>
    <w:p w:rsidR="003A2703" w:rsidRDefault="003A2703" w:rsidP="003A2703">
      <w:pPr>
        <w:shd w:val="clear" w:color="auto" w:fill="FFFFFF"/>
        <w:tabs>
          <w:tab w:val="left" w:pos="6288"/>
        </w:tabs>
        <w:spacing w:after="0" w:line="274" w:lineRule="exact"/>
        <w:ind w:lef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            2.13.1. 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Несоответствие документов требованиям законодательства.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             2.13.2.Отсуствие регистрации по месту жительства на территории </w:t>
      </w: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>сельского поселения.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3A2703" w:rsidRDefault="003A2703" w:rsidP="003A2703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           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2.14. </w:t>
      </w:r>
      <w:r>
        <w:rPr>
          <w:rFonts w:ascii="Arial" w:eastAsia="Times New Roman" w:hAnsi="Arial" w:cs="Arial"/>
          <w:b/>
          <w:color w:val="000000"/>
          <w:spacing w:val="6"/>
          <w:sz w:val="24"/>
          <w:szCs w:val="24"/>
        </w:rPr>
        <w:t>Максимальный срок ожидания в очереди.</w:t>
      </w:r>
    </w:p>
    <w:p w:rsidR="003A2703" w:rsidRDefault="003A2703" w:rsidP="003A2703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19" w:firstLine="82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при подаче запроса о предоставлении муниципальных (государственной) услуг- 20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8"/>
          <w:sz w:val="24"/>
          <w:szCs w:val="24"/>
        </w:rPr>
        <w:t>минут;</w:t>
      </w:r>
      <w:proofErr w:type="gramEnd"/>
    </w:p>
    <w:p w:rsidR="003A2703" w:rsidRDefault="003A2703" w:rsidP="003A2703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19" w:firstLine="82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при получении результата предоставления муниципальной (государственной) услуги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>20 минут.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2.15. Срок регистрации запроса. 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            - </w:t>
      </w:r>
      <w:r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>срок регистрации запроса о предоставлении муниципальной (государственной) услуги – 10 минут.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            2.16. Показатели доступности и качества муниципальной (государственной) услуги.        </w:t>
      </w:r>
    </w:p>
    <w:p w:rsidR="003A2703" w:rsidRDefault="003A2703" w:rsidP="003A2703">
      <w:pPr>
        <w:shd w:val="clear" w:color="auto" w:fill="FFFFFF"/>
        <w:spacing w:after="0" w:line="240" w:lineRule="auto"/>
        <w:ind w:left="10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2.16.1. </w:t>
      </w:r>
      <w:r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Информация о месте, времени и сроках предоставления данной муниципальной 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(государственной) услуги доступна для всех граждан.</w:t>
      </w:r>
    </w:p>
    <w:p w:rsidR="003A2703" w:rsidRDefault="003A2703" w:rsidP="003A2703">
      <w:pPr>
        <w:shd w:val="clear" w:color="auto" w:fill="FFFFFF"/>
        <w:spacing w:before="5"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2.16.2. 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Соблюдение сроков предоставления  данной  муниципальной (государственной) услуги, а так же отсутствие обоснованных жалоб со стороны заявителей.</w:t>
      </w:r>
    </w:p>
    <w:p w:rsidR="003A2703" w:rsidRDefault="003A2703" w:rsidP="003A2703">
      <w:pPr>
        <w:shd w:val="clear" w:color="auto" w:fill="FFFFFF"/>
        <w:spacing w:before="5" w:after="0" w:line="240" w:lineRule="auto"/>
        <w:ind w:left="5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2.16.3.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Полнота предоставления данной муниципальной (государственной) услуги в 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соответствии с требованиями Административного регламента.</w:t>
      </w:r>
    </w:p>
    <w:p w:rsidR="003A2703" w:rsidRDefault="003A2703" w:rsidP="003A2703">
      <w:pPr>
        <w:shd w:val="clear" w:color="auto" w:fill="FFFFFF"/>
        <w:spacing w:before="552" w:after="0" w:line="240" w:lineRule="auto"/>
        <w:ind w:left="3806" w:right="1382" w:hanging="11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3. </w:t>
      </w:r>
      <w:r>
        <w:rPr>
          <w:rFonts w:ascii="Arial" w:eastAsia="Times New Roman" w:hAnsi="Arial" w:cs="Arial"/>
          <w:b/>
          <w:color w:val="000000"/>
          <w:spacing w:val="-7"/>
          <w:sz w:val="24"/>
          <w:szCs w:val="24"/>
        </w:rPr>
        <w:t xml:space="preserve">Состав, последовательность и сроки выполнения </w:t>
      </w: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административных процедур.</w:t>
      </w:r>
    </w:p>
    <w:p w:rsidR="003A2703" w:rsidRDefault="003A2703" w:rsidP="003A2703">
      <w:pPr>
        <w:shd w:val="clear" w:color="auto" w:fill="FFFFFF"/>
        <w:spacing w:before="264" w:after="0" w:line="240" w:lineRule="auto"/>
        <w:ind w:left="5" w:right="1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Предоставление муниципальной (государственной) услуги включает в себя следующие </w:t>
      </w:r>
      <w:r>
        <w:rPr>
          <w:rFonts w:ascii="Arial" w:eastAsia="Times New Roman" w:hAnsi="Arial" w:cs="Arial"/>
          <w:bCs/>
          <w:color w:val="000000"/>
          <w:spacing w:val="-7"/>
          <w:sz w:val="24"/>
          <w:szCs w:val="24"/>
        </w:rPr>
        <w:t>административные процедуры: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прием, первичная обработка;</w:t>
      </w:r>
    </w:p>
    <w:p w:rsidR="003A2703" w:rsidRDefault="003A2703" w:rsidP="003A2703">
      <w:pPr>
        <w:shd w:val="clear" w:color="auto" w:fill="FFFFFF"/>
        <w:spacing w:after="0" w:line="240" w:lineRule="auto"/>
        <w:ind w:left="5" w:right="24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подготовка проекта постановления о признании семьи или гражданина нуждающихся в 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жилых помещениях, либо об отказе в признании семьи или гражданина нуждающихся в жилых </w:t>
      </w:r>
      <w:r>
        <w:rPr>
          <w:rFonts w:ascii="Arial" w:eastAsia="Times New Roman" w:hAnsi="Arial" w:cs="Arial"/>
          <w:bCs/>
          <w:color w:val="000000"/>
          <w:spacing w:val="-8"/>
          <w:sz w:val="24"/>
          <w:szCs w:val="24"/>
        </w:rPr>
        <w:t>помещениях;</w:t>
      </w:r>
    </w:p>
    <w:p w:rsidR="003A2703" w:rsidRDefault="003A2703" w:rsidP="003A2703">
      <w:pPr>
        <w:shd w:val="clear" w:color="auto" w:fill="FFFFFF"/>
        <w:spacing w:after="0" w:line="240" w:lineRule="auto"/>
        <w:ind w:righ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выдача постановления о признании семьи или гражданина нуждающихся в жилых </w:t>
      </w:r>
      <w:r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помещениях, либо об отказе в признании семьи или гражданина нуждающихся в жилых </w:t>
      </w:r>
      <w:r>
        <w:rPr>
          <w:rFonts w:ascii="Arial" w:eastAsia="Times New Roman" w:hAnsi="Arial" w:cs="Arial"/>
          <w:bCs/>
          <w:color w:val="000000"/>
          <w:spacing w:val="-8"/>
          <w:sz w:val="24"/>
          <w:szCs w:val="24"/>
        </w:rPr>
        <w:t>помещениях.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3.1. </w:t>
      </w: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Прием, первичная обработка заявлений.</w:t>
      </w:r>
    </w:p>
    <w:p w:rsidR="003A2703" w:rsidRDefault="003A2703" w:rsidP="003A2703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  <w:tab w:val="left" w:pos="198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Основанием для начала исполнения административной процедуры является личное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обращение заявителя с комплектом  документов, указанных  в   пункте  2.11.1. настоящего</w:t>
      </w: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Административного регламента.</w:t>
      </w:r>
    </w:p>
    <w:p w:rsidR="003A2703" w:rsidRDefault="003A2703" w:rsidP="003A2703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  <w:tab w:val="left" w:pos="198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lastRenderedPageBreak/>
        <w:t>Заявление может быть подано непосредственно заявителем или его законным</w:t>
      </w:r>
      <w:r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8"/>
          <w:sz w:val="24"/>
          <w:szCs w:val="24"/>
        </w:rPr>
        <w:t>представителем.</w:t>
      </w:r>
    </w:p>
    <w:p w:rsidR="003A2703" w:rsidRDefault="003A2703" w:rsidP="003A2703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  <w:tab w:val="left" w:pos="198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Специалист  Администрации,  при  личном  обращении  заявителя,  устанавливает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предмет обращения, личность заявителя, в том числе проверяет документ, удостоверяющий</w:t>
      </w:r>
      <w:r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7"/>
          <w:sz w:val="24"/>
          <w:szCs w:val="24"/>
        </w:rPr>
        <w:t>личность.</w:t>
      </w:r>
    </w:p>
    <w:p w:rsidR="003A2703" w:rsidRDefault="003A2703" w:rsidP="003A2703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  <w:tab w:val="left" w:pos="198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Cs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Специалист  Администрации  проверяет  наличие  необходимых  документов для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признания семьи или гражданина нуждающимися, установленных пунктом 2.11.1. настоящего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8"/>
          <w:sz w:val="24"/>
          <w:szCs w:val="24"/>
        </w:rPr>
        <w:t>регламента.</w:t>
      </w:r>
    </w:p>
    <w:p w:rsidR="003A2703" w:rsidRDefault="003A2703" w:rsidP="003A2703">
      <w:pPr>
        <w:shd w:val="clear" w:color="auto" w:fill="FFFFFF"/>
        <w:tabs>
          <w:tab w:val="left" w:pos="1114"/>
          <w:tab w:val="left" w:pos="1985"/>
        </w:tabs>
        <w:spacing w:after="0" w:line="240" w:lineRule="auto"/>
        <w:ind w:left="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3.2.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Подготовка проекта.</w:t>
      </w:r>
    </w:p>
    <w:p w:rsidR="003A2703" w:rsidRDefault="003A2703" w:rsidP="003A270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  <w:tab w:val="left" w:pos="1985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По результатам проверки заявлений и документов специалист Администрации,</w:t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ответственный за рассмотрение документов, осуществляет подготовку проекта постановления о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 xml:space="preserve">признании семьи или гражданина нуждающихся в жилых помещениях, либо об отказе в 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признании семьи или гражданина нуждающихся в жилых помещениях.</w:t>
      </w:r>
    </w:p>
    <w:p w:rsidR="003A2703" w:rsidRDefault="003A2703" w:rsidP="003A270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  <w:tab w:val="left" w:pos="1985"/>
        </w:tabs>
        <w:autoSpaceDE w:val="0"/>
        <w:autoSpaceDN w:val="0"/>
        <w:adjustRightInd w:val="0"/>
        <w:spacing w:after="0" w:line="240" w:lineRule="auto"/>
        <w:ind w:left="5" w:firstLine="701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Постановление об отказе в признании семьи или гражданина </w:t>
      </w:r>
      <w:proofErr w:type="gramStart"/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нуждающихся</w:t>
      </w:r>
      <w:proofErr w:type="gramEnd"/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 xml:space="preserve"> содержит</w:t>
      </w: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7"/>
          <w:sz w:val="24"/>
          <w:szCs w:val="24"/>
        </w:rPr>
        <w:t>следующие сведения:</w:t>
      </w:r>
    </w:p>
    <w:p w:rsidR="003A2703" w:rsidRDefault="003A2703" w:rsidP="003A2703">
      <w:pPr>
        <w:shd w:val="clear" w:color="auto" w:fill="FFFFFF"/>
        <w:tabs>
          <w:tab w:val="left" w:pos="1985"/>
        </w:tabs>
        <w:spacing w:after="0" w:line="240" w:lineRule="auto"/>
        <w:ind w:left="7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6"/>
          <w:sz w:val="24"/>
          <w:szCs w:val="24"/>
        </w:rPr>
        <w:t>сведения о заявителе;</w:t>
      </w:r>
    </w:p>
    <w:p w:rsidR="003A2703" w:rsidRDefault="003A2703" w:rsidP="003A2703">
      <w:pPr>
        <w:shd w:val="clear" w:color="auto" w:fill="FFFFFF"/>
        <w:tabs>
          <w:tab w:val="left" w:pos="1985"/>
          <w:tab w:val="left" w:pos="6408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8"/>
          <w:sz w:val="24"/>
          <w:szCs w:val="24"/>
        </w:rPr>
        <w:t>причину и основание для отказа.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:rsidR="003A2703" w:rsidRDefault="003A2703" w:rsidP="003A2703">
      <w:pPr>
        <w:shd w:val="clear" w:color="auto" w:fill="FFFFFF"/>
        <w:tabs>
          <w:tab w:val="left" w:pos="1985"/>
        </w:tabs>
        <w:spacing w:after="0" w:line="240" w:lineRule="auto"/>
        <w:ind w:left="70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З.З.Выдача постановлений гражданам</w:t>
      </w:r>
    </w:p>
    <w:p w:rsidR="003A2703" w:rsidRDefault="003A2703" w:rsidP="003A270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  <w:tab w:val="left" w:pos="1985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t>Специалист Администрация приглашает заявителя для получения Постановления (с</w:t>
      </w:r>
      <w:r>
        <w:rPr>
          <w:rFonts w:ascii="Arial" w:eastAsia="Times New Roman" w:hAnsi="Arial" w:cs="Arial"/>
          <w:bCs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5"/>
          <w:sz w:val="24"/>
          <w:szCs w:val="24"/>
        </w:rPr>
        <w:t>использованием телефонной, почтовой связи и иных видов связи).</w:t>
      </w:r>
    </w:p>
    <w:p w:rsidR="003A2703" w:rsidRDefault="003A2703" w:rsidP="003A270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  <w:tab w:val="left" w:pos="1985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Arial" w:hAnsi="Arial" w:cs="Arial"/>
          <w:bCs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Выдача Постановления о признании семьи или гражданина нуждающимся, либо об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>отказе в признании семьи или гражданина нуждающимся производится лично заявителю или его законному представителю, либо направляется заявителю по почте на адрес, указанный заявителем при подаче документов.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shd w:val="clear" w:color="auto" w:fill="FFFFFF"/>
        <w:spacing w:line="240" w:lineRule="auto"/>
        <w:ind w:left="16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Формы контроля над исполнением административного регламента</w:t>
      </w:r>
    </w:p>
    <w:p w:rsidR="003A2703" w:rsidRDefault="003A2703" w:rsidP="003A2703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4.1.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Текущий контроль над соблюдением последовательности действий, определенных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административными процедурами по предоставлению муниципальной (государственной) услуги,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осуществляется Главой Администрации.</w:t>
      </w:r>
    </w:p>
    <w:p w:rsidR="003A2703" w:rsidRDefault="003A2703" w:rsidP="003A2703">
      <w:pPr>
        <w:shd w:val="clear" w:color="auto" w:fill="FFFFFF"/>
        <w:tabs>
          <w:tab w:val="left" w:pos="1123"/>
        </w:tabs>
        <w:spacing w:before="5" w:after="0" w:line="240" w:lineRule="auto"/>
        <w:ind w:left="706" w:right="13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4.2.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Специалист Администрации несет персональную ответственность за: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>- полноту комплекта принятых документов;</w:t>
      </w:r>
    </w:p>
    <w:p w:rsidR="003A2703" w:rsidRDefault="003A2703" w:rsidP="003A2703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- не соблюдение сроков и порядка приема документов;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- недостоверность сведений, указанных </w:t>
      </w:r>
      <w:proofErr w:type="gramStart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подготавливаемых им документов;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- несвоевременность передачи документов на рассмотрение уполномоченному лицу.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5. </w:t>
      </w:r>
      <w:r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Порядок обжалования действий (бездействий) и решений осуществляемых </w:t>
      </w:r>
      <w:r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(принятых) в ходе предоставления муниципальной услуги</w:t>
      </w:r>
    </w:p>
    <w:p w:rsidR="003A2703" w:rsidRDefault="003A2703" w:rsidP="003A2703">
      <w:pPr>
        <w:shd w:val="clear" w:color="auto" w:fill="FFFFFF"/>
        <w:spacing w:after="0" w:line="240" w:lineRule="auto"/>
        <w:ind w:left="1891" w:hanging="542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tabs>
          <w:tab w:val="left" w:pos="1118"/>
        </w:tabs>
        <w:spacing w:after="0" w:line="240" w:lineRule="auto"/>
        <w:ind w:left="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5.1.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Действия (бездействие) и решения Администрации, осуществляемые (принятые) в ходе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предоставления  муниципальной  (государственной) услуги, могут  быть  обжалованы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заинтересованными лицами в досудебном и судебном порядке в соответствии с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lastRenderedPageBreak/>
        <w:t>законодательством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Российской Федерации.</w:t>
      </w:r>
    </w:p>
    <w:p w:rsidR="003A2703" w:rsidRDefault="003A2703" w:rsidP="003A2703">
      <w:pPr>
        <w:shd w:val="clear" w:color="auto" w:fill="FFFFFF"/>
        <w:tabs>
          <w:tab w:val="left" w:pos="1114"/>
        </w:tabs>
        <w:spacing w:after="0" w:line="240" w:lineRule="auto"/>
        <w:ind w:left="701" w:right="13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Контроль деятельности специалистов осуществляет Администрация.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Заявители также могут обжаловать действия (бездействие):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- специалистов Администрации;</w:t>
      </w:r>
    </w:p>
    <w:p w:rsidR="003A2703" w:rsidRDefault="003A2703" w:rsidP="003A2703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- Главы сельского поселения Застолбье;</w:t>
      </w:r>
    </w:p>
    <w:p w:rsidR="003A2703" w:rsidRDefault="003A2703" w:rsidP="003A2703">
      <w:pPr>
        <w:shd w:val="clear" w:color="auto" w:fill="FFFFFF"/>
        <w:spacing w:after="0" w:line="240" w:lineRule="auto"/>
        <w:ind w:left="5" w:righ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Заявители могут обжаловать действия или бездействия Администрации в судебном 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порядке.</w:t>
      </w:r>
    </w:p>
    <w:p w:rsidR="003A2703" w:rsidRDefault="003A2703" w:rsidP="003A2703">
      <w:pPr>
        <w:shd w:val="clear" w:color="auto" w:fill="FFFFFF"/>
        <w:tabs>
          <w:tab w:val="left" w:pos="1128"/>
        </w:tabs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5.3.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>Заявители имеют право обратиться с жалобой лично или направить письменное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обращение, жалобу (претензию) (Приложение   №   4   к   настоящему   Административному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регламенту).</w:t>
      </w:r>
    </w:p>
    <w:p w:rsidR="003A2703" w:rsidRDefault="003A2703" w:rsidP="003A2703">
      <w:pPr>
        <w:shd w:val="clear" w:color="auto" w:fill="FFFFFF"/>
        <w:spacing w:after="0" w:line="240" w:lineRule="auto"/>
        <w:ind w:left="5"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При обращении заявителей в письменной форме рассмотрение обращений граждан и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организаций осуществляется в порядке, установленном нормативными правовыми </w:t>
      </w:r>
      <w:r>
        <w:rPr>
          <w:rFonts w:ascii="Arial" w:eastAsia="Times New Roman" w:hAnsi="Arial" w:cs="Arial"/>
          <w:iCs/>
          <w:color w:val="000000"/>
          <w:spacing w:val="-2"/>
          <w:sz w:val="24"/>
          <w:szCs w:val="24"/>
        </w:rPr>
        <w:t>актами</w:t>
      </w:r>
      <w:r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Российской Федерации и Тверской области.</w:t>
      </w:r>
    </w:p>
    <w:p w:rsidR="003A2703" w:rsidRDefault="003A2703" w:rsidP="003A2703">
      <w:pPr>
        <w:shd w:val="clear" w:color="auto" w:fill="FFFFFF"/>
        <w:spacing w:after="0" w:line="240" w:lineRule="auto"/>
        <w:ind w:right="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Обращения иных заинтересованных лиц рассматриваются в течение 30 (тридцати) дней со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дня их поступления.</w:t>
      </w:r>
    </w:p>
    <w:p w:rsidR="003A2703" w:rsidRDefault="003A2703" w:rsidP="003A2703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Если в результате рассмотрения обращение признано обоснованным, то принимается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решение об устранении нарушений и применении мер ответственности к служащему,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допустившему нарушение в ходе предоставления муниципальной услуги.</w:t>
      </w:r>
    </w:p>
    <w:p w:rsidR="003A2703" w:rsidRDefault="003A2703" w:rsidP="003A2703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Ответственные лица Администрации проводят личный прием заявителей по жалобам в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соответствии с режимом работы  Администрации, указанным в пункте   2.6.2 .  настоящего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Административного регламента.</w:t>
      </w:r>
    </w:p>
    <w:p w:rsidR="003A2703" w:rsidRDefault="003A2703" w:rsidP="003A2703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 обращении заявителей в письменной форме срок рассмотрения жалобы не должен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превышать 30 (тридцати) дней с момента регистрации такого обращения.</w:t>
      </w:r>
    </w:p>
    <w:p w:rsidR="003A2703" w:rsidRDefault="003A2703" w:rsidP="003A2703">
      <w:pPr>
        <w:shd w:val="clear" w:color="auto" w:fill="FFFFFF"/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 исключительных случаях (в том числе при принятии решения о проведении проверки), а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также в случае направления запроса другим органам исполнительной власти области, органам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местного самоуправления и иным должностным лицам для получения необходимых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рассмотрения обращения документов и материалов Глава сельского поселения вправе продлить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срок рассмотрения обращения не более чем на 30 (тридцати) дней, уведомив о продлении с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его рассмотрения заявителя.</w:t>
      </w:r>
      <w:proofErr w:type="gramEnd"/>
    </w:p>
    <w:p w:rsidR="003A2703" w:rsidRDefault="003A2703" w:rsidP="003A2703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5.7.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жалобы, ставит личную подпись и дату.</w:t>
      </w:r>
    </w:p>
    <w:p w:rsidR="003A2703" w:rsidRDefault="003A2703" w:rsidP="003A2703">
      <w:pPr>
        <w:shd w:val="clear" w:color="auto" w:fill="FFFFFF"/>
        <w:tabs>
          <w:tab w:val="left" w:pos="1138"/>
        </w:tabs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5.8.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По результатам рассмотрения жалобы ответственным лицом принимается решение об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удовлетворении требований заявителя либо об отказе в удовлетворении жалобы. Письменный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ответ, содержащий результаты рассмотрения обращения направляется заявителю.</w:t>
      </w:r>
    </w:p>
    <w:p w:rsidR="003A2703" w:rsidRDefault="003A2703" w:rsidP="003A2703">
      <w:pPr>
        <w:widowControl w:val="0"/>
        <w:numPr>
          <w:ilvl w:val="0"/>
          <w:numId w:val="1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Если  в  письменном обращении не </w:t>
      </w:r>
      <w:proofErr w:type="gramStart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указаны</w:t>
      </w:r>
      <w:proofErr w:type="gramEnd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фамилия  заявителя,   направившего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обращение, и почтовый адрес, по которому должен быть направлен ответ, ответ на обращение не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дается.</w:t>
      </w:r>
    </w:p>
    <w:p w:rsidR="003A2703" w:rsidRDefault="003A2703" w:rsidP="003A2703">
      <w:pPr>
        <w:widowControl w:val="0"/>
        <w:numPr>
          <w:ilvl w:val="0"/>
          <w:numId w:val="1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 получении письменного обращения, в котором содержатся нецензурные либо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оскорбительные выражения, угрозы жизни, здоровью и имуществу должностного лица, а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lastRenderedPageBreak/>
        <w:t>также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>членов его семьи, вправе оставить обращение без ответа по существу поставленных в нем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вопросов и сообщить заявителю, направившему обращение, о недопустимости злоупотребления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правом.</w:t>
      </w:r>
    </w:p>
    <w:p w:rsidR="003A2703" w:rsidRDefault="003A2703" w:rsidP="003A2703">
      <w:pPr>
        <w:widowControl w:val="0"/>
        <w:numPr>
          <w:ilvl w:val="0"/>
          <w:numId w:val="1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Если текст письменного обращения не поддается прочтению, ответ на обращение не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дается, о чем сообщается заявителю, направившему обращение, если его фамилия и почтовый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адрес поддаются прочтению.</w:t>
      </w:r>
    </w:p>
    <w:p w:rsidR="003A2703" w:rsidRDefault="003A2703" w:rsidP="003A2703">
      <w:pPr>
        <w:widowControl w:val="0"/>
        <w:numPr>
          <w:ilvl w:val="0"/>
          <w:numId w:val="1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Если в письменном обращении заявителя содержится вопрос, на который заявителю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  <w:t>многократно  давались   письменные   ответы  по   существу  в   связи   с  ранее   направляемыми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>обращениями, и при этом в обращении не приводятся новые доводы или обстоятельства,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уполномоченное  на то  ответственное лицо  вправе  принять решение  о  безосновательности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очередного обращения и прекращении переписки с заявителем по данному вопросу.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 данном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решении уведомляется заявитель, направивший обращение.</w:t>
      </w:r>
    </w:p>
    <w:p w:rsidR="003A2703" w:rsidRDefault="003A2703" w:rsidP="003A2703">
      <w:pPr>
        <w:widowControl w:val="0"/>
        <w:numPr>
          <w:ilvl w:val="0"/>
          <w:numId w:val="1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Если ответ по существу поставленного в обращении вопроса не может быть дан без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разглашения сведений, составляющих государственную или иную охраняемую федеральным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законом тайну, заявителю, направившему обращение, сообщается о невозможности дать ответ по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>существу поставленного в нем вопроса в связи с недопустимостью разглашения указанных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сведений.</w:t>
      </w:r>
    </w:p>
    <w:p w:rsidR="003A2703" w:rsidRDefault="003A2703" w:rsidP="003A2703">
      <w:pPr>
        <w:widowControl w:val="0"/>
        <w:numPr>
          <w:ilvl w:val="0"/>
          <w:numId w:val="1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Если причины, по которым ответ по существу поставленных в обращении вопросов не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мог быть дан, в последующем были устранены, заявитель вправе вновь направить повторное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обращение.</w:t>
      </w:r>
    </w:p>
    <w:p w:rsidR="003A2703" w:rsidRDefault="003A2703" w:rsidP="003A2703">
      <w:pPr>
        <w:widowControl w:val="0"/>
        <w:numPr>
          <w:ilvl w:val="0"/>
          <w:numId w:val="1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Заявители   вправе   обжаловать   решения,   принятые   в   ходе   предоставления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муниципальной услуги, действия или бездействие лиц Администрации, в судебном порядке.</w:t>
      </w:r>
    </w:p>
    <w:p w:rsidR="003A2703" w:rsidRDefault="003A2703" w:rsidP="003A2703">
      <w:pPr>
        <w:widowControl w:val="0"/>
        <w:numPr>
          <w:ilvl w:val="0"/>
          <w:numId w:val="1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Заявители   могут  сообщить   о   нарушении   своих   прав   и   законных   интересов,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противоправных решениях, действиях или бездействии должностных лиц, нарушении положений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  <w:t>настоящего Административного регламента, некорректном поведении или нарушении служебной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этики:</w:t>
      </w:r>
    </w:p>
    <w:p w:rsidR="003A2703" w:rsidRDefault="003A2703" w:rsidP="003A2703">
      <w:pPr>
        <w:shd w:val="clear" w:color="auto" w:fill="FFFFFF"/>
        <w:spacing w:after="0" w:line="240" w:lineRule="auto"/>
        <w:ind w:left="5" w:firstLine="562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 - по номерам телефонов, содержащихся в пункте 2.6.3. к Административному регламенту;   </w:t>
      </w:r>
    </w:p>
    <w:p w:rsidR="003A2703" w:rsidRDefault="003A2703" w:rsidP="003A2703">
      <w:pPr>
        <w:shd w:val="clear" w:color="auto" w:fill="FFFFFF"/>
        <w:spacing w:after="0" w:line="240" w:lineRule="auto"/>
        <w:ind w:left="5"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  - 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на Интернет - сайт и по электронной почте органов, предоставляющих муниципальную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услугу (в случае его наличия).</w:t>
      </w:r>
    </w:p>
    <w:p w:rsidR="003A2703" w:rsidRDefault="003A2703" w:rsidP="003A2703">
      <w:pPr>
        <w:shd w:val="clear" w:color="auto" w:fill="FFFFFF"/>
        <w:tabs>
          <w:tab w:val="left" w:pos="1243"/>
        </w:tabs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5.17.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Сообщение заявителя должно содержать следующую информацию: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4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фамилию, имя, отчество гражданина (наименование юридического лица), которым подается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сообщение, его место жительства или пребывания;</w:t>
      </w:r>
    </w:p>
    <w:p w:rsidR="003A2703" w:rsidRDefault="003A2703" w:rsidP="003A2703">
      <w:pPr>
        <w:shd w:val="clear" w:color="auto" w:fill="FFFFFF"/>
        <w:spacing w:after="0" w:line="240" w:lineRule="auto"/>
        <w:ind w:left="10" w:right="53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lastRenderedPageBreak/>
        <w:t xml:space="preserve">наименование органа, должность, фамилию, имя и отчество специалиста (при наличии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информации), решение, действие (бездействие) которого нарушает права и законные интересы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заявителя;</w:t>
      </w:r>
    </w:p>
    <w:p w:rsidR="003A2703" w:rsidRDefault="003A2703" w:rsidP="003A2703">
      <w:pPr>
        <w:shd w:val="clear" w:color="auto" w:fill="FFFFFF"/>
        <w:spacing w:after="0" w:line="240" w:lineRule="auto"/>
        <w:ind w:left="19" w:right="58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суть нарушенных прав и законных интересов, противоправного решения, действия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(бездействия);</w:t>
      </w:r>
    </w:p>
    <w:p w:rsidR="003A2703" w:rsidRDefault="003A2703" w:rsidP="003A2703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сведения  о   способе   информирования  заявителя   о   принятых  мерах  по  результатам рассмотрения его сообщения.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2703" w:rsidRDefault="003A2703" w:rsidP="003A2703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pacing w:val="-1"/>
          <w:sz w:val="24"/>
          <w:szCs w:val="24"/>
        </w:rPr>
        <w:lastRenderedPageBreak/>
        <w:t>Приложение № 1</w:t>
      </w:r>
    </w:p>
    <w:p w:rsidR="003A2703" w:rsidRDefault="003A2703" w:rsidP="003A2703">
      <w:pPr>
        <w:shd w:val="clear" w:color="auto" w:fill="FFFFFF"/>
        <w:spacing w:after="0" w:line="240" w:lineRule="auto"/>
        <w:ind w:right="5"/>
        <w:jc w:val="right"/>
        <w:rPr>
          <w:rFonts w:ascii="Arial" w:eastAsia="Times New Roman" w:hAnsi="Arial" w:cs="Arial"/>
          <w:bCs/>
          <w:color w:val="292929"/>
          <w:spacing w:val="3"/>
          <w:sz w:val="24"/>
          <w:szCs w:val="24"/>
        </w:rPr>
      </w:pPr>
      <w:r>
        <w:rPr>
          <w:rFonts w:ascii="Arial" w:eastAsia="Times New Roman" w:hAnsi="Arial" w:cs="Arial"/>
          <w:bCs/>
          <w:color w:val="292929"/>
          <w:spacing w:val="3"/>
          <w:sz w:val="24"/>
          <w:szCs w:val="24"/>
        </w:rPr>
        <w:t>к Административному регламенту</w:t>
      </w:r>
    </w:p>
    <w:p w:rsidR="003A2703" w:rsidRDefault="003A2703" w:rsidP="003A2703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spacing w:before="264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92929"/>
          <w:spacing w:val="-7"/>
          <w:sz w:val="24"/>
          <w:szCs w:val="24"/>
        </w:rPr>
        <w:t xml:space="preserve">Главе Администрации </w:t>
      </w:r>
    </w:p>
    <w:p w:rsidR="003A2703" w:rsidRDefault="003A2703" w:rsidP="003A2703">
      <w:pPr>
        <w:shd w:val="clear" w:color="auto" w:fill="FFFFFF"/>
        <w:tabs>
          <w:tab w:val="left" w:leader="underscore" w:pos="4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92929"/>
          <w:spacing w:val="-5"/>
          <w:sz w:val="24"/>
          <w:szCs w:val="24"/>
        </w:rPr>
        <w:t>сельского поселения Застолбье</w:t>
      </w:r>
    </w:p>
    <w:p w:rsidR="003A2703" w:rsidRDefault="003A2703" w:rsidP="003A2703">
      <w:pPr>
        <w:shd w:val="clear" w:color="auto" w:fill="FFFFFF"/>
        <w:tabs>
          <w:tab w:val="left" w:leader="underscore" w:pos="46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92929"/>
          <w:spacing w:val="-6"/>
          <w:sz w:val="24"/>
          <w:szCs w:val="24"/>
        </w:rPr>
        <w:t>от гражданина (</w:t>
      </w:r>
      <w:proofErr w:type="spellStart"/>
      <w:r>
        <w:rPr>
          <w:rFonts w:ascii="Arial" w:eastAsia="Times New Roman" w:hAnsi="Arial" w:cs="Arial"/>
          <w:color w:val="292929"/>
          <w:spacing w:val="-6"/>
          <w:sz w:val="24"/>
          <w:szCs w:val="24"/>
        </w:rPr>
        <w:t>ки</w:t>
      </w:r>
      <w:proofErr w:type="spellEnd"/>
      <w:r>
        <w:rPr>
          <w:rFonts w:ascii="Arial" w:eastAsia="Times New Roman" w:hAnsi="Arial" w:cs="Arial"/>
          <w:color w:val="292929"/>
          <w:spacing w:val="-6"/>
          <w:sz w:val="24"/>
          <w:szCs w:val="24"/>
        </w:rPr>
        <w:t>)</w:t>
      </w:r>
      <w:r>
        <w:rPr>
          <w:rFonts w:ascii="Arial" w:eastAsia="Times New Roman" w:hAnsi="Arial" w:cs="Arial"/>
          <w:color w:val="292929"/>
          <w:sz w:val="24"/>
          <w:szCs w:val="24"/>
        </w:rPr>
        <w:tab/>
        <w:t>____</w:t>
      </w:r>
    </w:p>
    <w:p w:rsidR="003A2703" w:rsidRDefault="003A2703" w:rsidP="003A27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92929"/>
          <w:spacing w:val="-8"/>
          <w:sz w:val="24"/>
          <w:szCs w:val="24"/>
        </w:rPr>
        <w:t>(</w:t>
      </w:r>
      <w:r>
        <w:rPr>
          <w:rFonts w:ascii="Arial" w:eastAsia="Times New Roman" w:hAnsi="Arial" w:cs="Arial"/>
          <w:color w:val="292929"/>
          <w:spacing w:val="-8"/>
          <w:sz w:val="24"/>
          <w:szCs w:val="24"/>
        </w:rPr>
        <w:t>ф.и.о. полностью)</w:t>
      </w:r>
    </w:p>
    <w:p w:rsidR="003A2703" w:rsidRDefault="003A2703" w:rsidP="003A2703">
      <w:pPr>
        <w:shd w:val="clear" w:color="auto" w:fill="FFFFFF"/>
        <w:tabs>
          <w:tab w:val="left" w:leader="underscore" w:pos="4608"/>
        </w:tabs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92929"/>
          <w:spacing w:val="-5"/>
          <w:sz w:val="24"/>
          <w:szCs w:val="24"/>
        </w:rPr>
        <w:t>Проживающего</w:t>
      </w:r>
      <w:proofErr w:type="gramEnd"/>
      <w:r>
        <w:rPr>
          <w:rFonts w:ascii="Arial" w:eastAsia="Times New Roman" w:hAnsi="Arial" w:cs="Arial"/>
          <w:color w:val="292929"/>
          <w:spacing w:val="-5"/>
          <w:sz w:val="24"/>
          <w:szCs w:val="24"/>
        </w:rPr>
        <w:t xml:space="preserve"> (ей) по адресу</w:t>
      </w:r>
      <w:r>
        <w:rPr>
          <w:rFonts w:ascii="Arial" w:eastAsia="Times New Roman" w:hAnsi="Arial" w:cs="Arial"/>
          <w:color w:val="292929"/>
          <w:sz w:val="24"/>
          <w:szCs w:val="24"/>
        </w:rPr>
        <w:tab/>
        <w:t>_____</w:t>
      </w:r>
    </w:p>
    <w:p w:rsidR="003A2703" w:rsidRDefault="003A2703" w:rsidP="003A2703">
      <w:pPr>
        <w:shd w:val="clear" w:color="auto" w:fill="FFFFFF"/>
        <w:tabs>
          <w:tab w:val="left" w:leader="underscore" w:pos="46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92929"/>
          <w:sz w:val="24"/>
          <w:szCs w:val="24"/>
        </w:rPr>
        <w:t>___________________________________________</w:t>
      </w:r>
    </w:p>
    <w:p w:rsidR="003A2703" w:rsidRDefault="003A2703" w:rsidP="003A2703">
      <w:p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color w:val="292929"/>
          <w:spacing w:val="-17"/>
          <w:sz w:val="24"/>
          <w:szCs w:val="24"/>
        </w:rPr>
      </w:pPr>
      <w:r>
        <w:rPr>
          <w:rFonts w:ascii="Arial" w:eastAsia="Times New Roman" w:hAnsi="Arial" w:cs="Arial"/>
          <w:color w:val="292929"/>
          <w:spacing w:val="-17"/>
          <w:sz w:val="24"/>
          <w:szCs w:val="24"/>
        </w:rPr>
        <w:t>почтовый адрес)</w:t>
      </w:r>
    </w:p>
    <w:p w:rsidR="003A2703" w:rsidRDefault="003A2703" w:rsidP="003A2703">
      <w:pPr>
        <w:shd w:val="clear" w:color="auto" w:fill="FFFFFF"/>
        <w:spacing w:before="5" w:after="0" w:line="240" w:lineRule="auto"/>
        <w:jc w:val="both"/>
        <w:rPr>
          <w:rFonts w:ascii="Arial" w:eastAsia="Times New Roman" w:hAnsi="Arial" w:cs="Arial"/>
          <w:color w:val="292929"/>
          <w:spacing w:val="-17"/>
          <w:sz w:val="24"/>
          <w:szCs w:val="24"/>
        </w:rPr>
      </w:pPr>
    </w:p>
    <w:p w:rsidR="003A2703" w:rsidRDefault="003A2703" w:rsidP="003A2703">
      <w:pPr>
        <w:shd w:val="clear" w:color="auto" w:fill="FFFFFF"/>
        <w:spacing w:before="5" w:after="0" w:line="240" w:lineRule="auto"/>
        <w:ind w:left="4027"/>
        <w:jc w:val="both"/>
        <w:rPr>
          <w:rFonts w:ascii="Arial" w:eastAsia="Times New Roman" w:hAnsi="Arial" w:cs="Arial"/>
          <w:color w:val="292929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292929"/>
          <w:spacing w:val="-8"/>
          <w:sz w:val="24"/>
          <w:szCs w:val="24"/>
        </w:rPr>
        <w:t>ЗАЯВЛЕНИЕ</w:t>
      </w:r>
    </w:p>
    <w:p w:rsidR="003A2703" w:rsidRDefault="003A2703" w:rsidP="003A2703">
      <w:pPr>
        <w:shd w:val="clear" w:color="auto" w:fill="FFFFFF"/>
        <w:spacing w:before="5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tabs>
          <w:tab w:val="left" w:leader="underscore" w:pos="7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Прошу принять меня,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____________________,</w:t>
      </w:r>
    </w:p>
    <w:p w:rsidR="003A2703" w:rsidRDefault="003A2703" w:rsidP="003A2703">
      <w:pPr>
        <w:shd w:val="clear" w:color="auto" w:fill="FFFFFF"/>
        <w:spacing w:after="0" w:line="240" w:lineRule="auto"/>
        <w:ind w:left="24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ф.и.о.)</w:t>
      </w:r>
    </w:p>
    <w:p w:rsidR="003A2703" w:rsidRDefault="003A2703" w:rsidP="003A2703">
      <w:pPr>
        <w:shd w:val="clear" w:color="auto" w:fill="FFFFFF"/>
        <w:tabs>
          <w:tab w:val="left" w:leader="underscore" w:pos="1699"/>
          <w:tab w:val="left" w:leader="underscore" w:pos="3437"/>
          <w:tab w:val="left" w:leader="underscore" w:pos="7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, выданный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:rsidR="003A2703" w:rsidRDefault="003A2703" w:rsidP="003A2703">
      <w:pPr>
        <w:shd w:val="clear" w:color="auto" w:fill="FFFFFF"/>
        <w:tabs>
          <w:tab w:val="left" w:leader="underscore" w:pos="331"/>
          <w:tab w:val="left" w:leader="underscore" w:pos="2467"/>
        </w:tabs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00"/>
          <w:sz w:val="24"/>
          <w:szCs w:val="24"/>
        </w:rPr>
        <w:tab/>
        <w:t>"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г., на учет в качестве </w:t>
      </w:r>
      <w:proofErr w:type="gramStart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нуждающегося</w:t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в жилых</w:t>
      </w:r>
    </w:p>
    <w:p w:rsidR="003A2703" w:rsidRDefault="003A2703" w:rsidP="003A2703">
      <w:pPr>
        <w:shd w:val="clear" w:color="auto" w:fill="FFFFFF"/>
        <w:tabs>
          <w:tab w:val="left" w:leader="underscore" w:pos="72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помещениях</w:t>
      </w:r>
      <w:proofErr w:type="gramEnd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в связи с тем, что 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:rsidR="003A2703" w:rsidRDefault="003A2703" w:rsidP="003A2703">
      <w:pPr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указать причину отсутствия жилой площади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или замены ее, дать краткую характеристику занимаемой площади)</w:t>
      </w:r>
    </w:p>
    <w:p w:rsidR="003A2703" w:rsidRDefault="003A2703" w:rsidP="003A2703">
      <w:pPr>
        <w:shd w:val="clear" w:color="auto" w:fill="FFFFFF"/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Состав семьи:</w:t>
      </w:r>
    </w:p>
    <w:p w:rsidR="003A2703" w:rsidRDefault="003A2703" w:rsidP="003A2703">
      <w:pPr>
        <w:shd w:val="clear" w:color="auto" w:fill="FFFFFF"/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3A2703" w:rsidRDefault="003A2703" w:rsidP="003A2703">
      <w:pPr>
        <w:shd w:val="clear" w:color="auto" w:fill="FFFFFF"/>
        <w:tabs>
          <w:tab w:val="left" w:leader="underscore" w:pos="77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супруг</w:t>
      </w:r>
      <w:proofErr w:type="gramStart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а(</w:t>
      </w:r>
      <w:proofErr w:type="gramEnd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супруг)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</w:t>
      </w:r>
    </w:p>
    <w:p w:rsidR="003A2703" w:rsidRDefault="003A2703" w:rsidP="003A2703">
      <w:pPr>
        <w:shd w:val="clear" w:color="auto" w:fill="FFFFFF"/>
        <w:tabs>
          <w:tab w:val="left" w:leader="underscore" w:pos="3029"/>
          <w:tab w:val="left" w:leader="underscore" w:pos="7714"/>
        </w:tabs>
        <w:spacing w:after="0" w:line="240" w:lineRule="auto"/>
        <w:ind w:right="922" w:firstLine="1728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ф.и.о., дата рождения) </w:t>
      </w:r>
    </w:p>
    <w:p w:rsidR="003A2703" w:rsidRDefault="003A2703" w:rsidP="003A2703">
      <w:pPr>
        <w:shd w:val="clear" w:color="auto" w:fill="FFFFFF"/>
        <w:tabs>
          <w:tab w:val="left" w:leader="underscore" w:pos="3029"/>
          <w:tab w:val="left" w:leader="underscore" w:pos="7714"/>
        </w:tabs>
        <w:spacing w:after="0" w:line="240" w:lineRule="auto"/>
        <w:ind w:right="9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, выданный ____________________________________________</w:t>
      </w: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« ____» ______________ _______ </w:t>
      </w:r>
      <w:proofErr w:type="gramStart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., проживает по адресу _____________________________________</w:t>
      </w: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_______________________________________________________________________________________;</w:t>
      </w: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дети:</w:t>
      </w: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_________________________________________________________________________________________________________________                                                      </w:t>
      </w:r>
      <w:r>
        <w:rPr>
          <w:rFonts w:ascii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ф.и.о., дата рождения) </w:t>
      </w:r>
    </w:p>
    <w:p w:rsidR="003A2703" w:rsidRDefault="003A2703" w:rsidP="003A270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 (свидетельство о рождении)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ab/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, выданный</w:t>
      </w:r>
    </w:p>
    <w:p w:rsidR="003A2703" w:rsidRDefault="003A2703" w:rsidP="003A2703">
      <w:pPr>
        <w:shd w:val="clear" w:color="auto" w:fill="FFFFFF"/>
        <w:tabs>
          <w:tab w:val="left" w:leader="underscore" w:pos="3715"/>
          <w:tab w:val="left" w:leader="underscore" w:pos="6250"/>
        </w:tabs>
        <w:spacing w:before="1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«____»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___________</w:t>
      </w:r>
      <w:proofErr w:type="gramStart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г</w:t>
      </w:r>
      <w:proofErr w:type="spellEnd"/>
      <w:proofErr w:type="gramEnd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.,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проживает по адресу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  <w:r>
        <w:rPr>
          <w:rFonts w:ascii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ф.и.о., дата рождения)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 (свидетельство о рождении)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выданный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проживает по адресу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___________________________________________________________________________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>
        <w:rPr>
          <w:rFonts w:ascii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ф.и.о., дата рождения)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 (свидетельство о рождении)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выданный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проживает по адресу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>
        <w:rPr>
          <w:rFonts w:ascii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ф.и.о., дата рождения)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 (свидетельство о рождении)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выданный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проживает по адресу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Кроме того, со мной проживают иные члены семьи: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  <w:r>
        <w:rPr>
          <w:rFonts w:ascii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ф.и.о., дата рождения)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 (свидетельство о рождении)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выданный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по адресу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ind w:left="5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>
        <w:rPr>
          <w:rFonts w:ascii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ф.и.о., дата рождения)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паспорт (свидетельство о рождении)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выданный</w:t>
      </w:r>
    </w:p>
    <w:p w:rsidR="003A2703" w:rsidRDefault="003A2703" w:rsidP="003A2703">
      <w:pPr>
        <w:shd w:val="clear" w:color="auto" w:fill="FFFFFF"/>
        <w:tabs>
          <w:tab w:val="left" w:leader="underscore" w:pos="75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проживает по адресу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заявлению мною прилагаются следующие документы: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9)___________________________________________________________________;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(наименование и номер документа, кем и когда выдан)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   ___________________  _________________</w:t>
      </w:r>
    </w:p>
    <w:p w:rsidR="003A2703" w:rsidRDefault="003A2703" w:rsidP="003A270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(ф.и.о. заявителя)                                          (подпись заявителя)                          (дата)</w:t>
      </w:r>
    </w:p>
    <w:p w:rsidR="003A2703" w:rsidRDefault="003A2703" w:rsidP="003A270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  <w:sectPr w:rsidR="003A2703">
          <w:pgSz w:w="11909" w:h="16834"/>
          <w:pgMar w:top="1134" w:right="567" w:bottom="567" w:left="1134" w:header="720" w:footer="720" w:gutter="0"/>
          <w:cols w:space="720"/>
        </w:sectPr>
      </w:pPr>
    </w:p>
    <w:p w:rsidR="003A2703" w:rsidRDefault="003A2703" w:rsidP="003A2703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A2703" w:rsidRDefault="003A2703" w:rsidP="003A2703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A2703" w:rsidRDefault="003A2703" w:rsidP="003A270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A2703" w:rsidRDefault="003A2703" w:rsidP="003A2703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3A2703" w:rsidRDefault="003A2703" w:rsidP="003A2703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A2703" w:rsidRDefault="00DF6001" w:rsidP="003A270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DF6001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3.55pt;margin-top:1.5pt;width:171pt;height:46.5pt;z-index:251660288">
            <v:textbox>
              <w:txbxContent>
                <w:p w:rsidR="003A2703" w:rsidRDefault="003A2703" w:rsidP="003A270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Заявление заявителя  о принятии на учет с предоставлением</w:t>
                  </w:r>
                </w:p>
              </w:txbxContent>
            </v:textbox>
          </v:shape>
        </w:pict>
      </w:r>
      <w:r w:rsidRPr="00DF6001">
        <w:pict>
          <v:shape id="_x0000_s1028" type="#_x0000_t109" style="position:absolute;left:0;text-align:left;margin-left:173.55pt;margin-top:76.5pt;width:171pt;height:38.25pt;z-index:251662336">
            <v:textbox>
              <w:txbxContent>
                <w:p w:rsidR="003A2703" w:rsidRDefault="003A2703" w:rsidP="003A270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Прием и проверка документов</w:t>
                  </w:r>
                </w:p>
              </w:txbxContent>
            </v:textbox>
          </v:shape>
        </w:pict>
      </w:r>
      <w:r w:rsidRPr="00DF6001">
        <w:pict>
          <v:shape id="_x0000_s1030" type="#_x0000_t109" style="position:absolute;left:0;text-align:left;margin-left:25.05pt;margin-top:147pt;width:428.25pt;height:54pt;z-index:251664384">
            <v:textbox>
              <w:txbxContent>
                <w:p w:rsidR="003A2703" w:rsidRDefault="003A2703" w:rsidP="003A270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специалистами предложений на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аварийным, подлежащим или реконструкции</w:t>
                  </w:r>
                </w:p>
              </w:txbxContent>
            </v:textbox>
          </v:shape>
        </w:pict>
      </w:r>
      <w:r w:rsidRPr="00DF60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2.55pt;margin-top:209.3pt;width:0;height:20.3pt;z-index:251666432" o:connectortype="straight">
            <v:stroke endarrow="block"/>
          </v:shape>
        </w:pict>
      </w:r>
      <w:r w:rsidRPr="00DF6001">
        <w:pict>
          <v:shape id="_x0000_s1034" type="#_x0000_t109" style="position:absolute;left:0;text-align:left;margin-left:278.55pt;margin-top:237pt;width:180pt;height:52.5pt;z-index:251668480">
            <v:textbox>
              <w:txbxContent>
                <w:p w:rsidR="003A2703" w:rsidRDefault="003A2703" w:rsidP="003A270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Принятия решения комиссией о постановке на учет либо об отказе в постановке на учет</w:t>
                  </w:r>
                </w:p>
              </w:txbxContent>
            </v:textbox>
          </v:shape>
        </w:pict>
      </w:r>
      <w:r w:rsidRPr="00DF6001">
        <w:pict>
          <v:shape id="_x0000_s1036" type="#_x0000_t32" style="position:absolute;left:0;text-align:left;margin-left:372.35pt;margin-top:301.5pt;width:.05pt;height:19.5pt;z-index:251670528" o:connectortype="straight">
            <v:stroke endarrow="block"/>
          </v:shape>
        </w:pict>
      </w:r>
      <w:r w:rsidRPr="00DF6001">
        <w:pict>
          <v:shape id="_x0000_s1038" type="#_x0000_t109" style="position:absolute;left:0;text-align:left;margin-left:25.05pt;margin-top:321pt;width:223.5pt;height:60.75pt;z-index:251672576">
            <v:textbox>
              <w:txbxContent>
                <w:p w:rsidR="003A2703" w:rsidRDefault="003A2703" w:rsidP="003A270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Подготовка проекта постановления о признании заявителя </w:t>
                  </w:r>
                  <w:proofErr w:type="gramStart"/>
                  <w:r>
                    <w:rPr>
                      <w:rFonts w:ascii="Arial" w:hAnsi="Arial" w:cs="Arial"/>
                    </w:rPr>
                    <w:t>малоимущим</w:t>
                  </w:r>
                  <w:proofErr w:type="gramEnd"/>
                  <w:r>
                    <w:rPr>
                      <w:rFonts w:ascii="Arial" w:hAnsi="Arial" w:cs="Arial"/>
                    </w:rPr>
                    <w:t>, принятии на учет в качестве нуждающегося в жилом помещении</w:t>
                  </w:r>
                </w:p>
              </w:txbxContent>
            </v:textbox>
          </v:shape>
        </w:pict>
      </w:r>
      <w:r w:rsidRPr="00DF6001">
        <w:pict>
          <v:shape id="_x0000_s1040" type="#_x0000_t109" style="position:absolute;left:0;text-align:left;margin-left:29.55pt;margin-top:431.25pt;width:200.25pt;height:48.75pt;z-index:251674624">
            <v:textbox>
              <w:txbxContent>
                <w:p w:rsidR="003A2703" w:rsidRDefault="003A2703" w:rsidP="003A270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Внесение записи в книгу учета граждан, нуждающихся в жилых помещениях</w:t>
                  </w:r>
                </w:p>
              </w:txbxContent>
            </v:textbox>
          </v:shape>
        </w:pict>
      </w:r>
      <w:r w:rsidRPr="00DF6001">
        <w:pict>
          <v:shape id="_x0000_s1039" type="#_x0000_t32" style="position:absolute;left:0;text-align:left;margin-left:130.8pt;margin-top:392.25pt;width:.05pt;height:25.5pt;z-index:251673600" o:connectortype="straight">
            <v:stroke endarrow="block"/>
          </v:shape>
        </w:pict>
      </w:r>
      <w:r w:rsidRPr="00DF6001">
        <w:pict>
          <v:shape id="_x0000_s1037" type="#_x0000_t109" style="position:absolute;left:0;text-align:left;margin-left:283.05pt;margin-top:333.75pt;width:180.75pt;height:51.75pt;z-index:251671552">
            <v:textbox>
              <w:txbxContent>
                <w:p w:rsidR="003A2703" w:rsidRDefault="003A2703" w:rsidP="003A270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Уведомление заявителя в письменном виде об отказе в принятии на учет</w:t>
                  </w:r>
                </w:p>
              </w:txbxContent>
            </v:textbox>
          </v:shape>
        </w:pict>
      </w:r>
      <w:r w:rsidRPr="00DF6001">
        <w:pict>
          <v:shape id="_x0000_s1035" type="#_x0000_t32" style="position:absolute;left:0;text-align:left;margin-left:130.85pt;margin-top:285pt;width:0;height:23.25pt;z-index:251669504" o:connectortype="straight">
            <v:stroke endarrow="block"/>
          </v:shape>
        </w:pict>
      </w:r>
      <w:r w:rsidRPr="00DF6001">
        <w:pict>
          <v:shape id="_x0000_s1033" type="#_x0000_t109" style="position:absolute;left:0;text-align:left;margin-left:25.05pt;margin-top:237pt;width:210pt;height:37.5pt;z-index:251667456">
            <v:textbox>
              <w:txbxContent>
                <w:p w:rsidR="003A2703" w:rsidRDefault="003A2703" w:rsidP="003A270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Уведомление заявителя о принятом </w:t>
                  </w:r>
                  <w:proofErr w:type="gramStart"/>
                  <w:r>
                    <w:rPr>
                      <w:rFonts w:ascii="Arial" w:hAnsi="Arial" w:cs="Arial"/>
                    </w:rPr>
                    <w:t>решении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о постановке на учет</w:t>
                  </w:r>
                </w:p>
              </w:txbxContent>
            </v:textbox>
          </v:shape>
        </w:pict>
      </w:r>
      <w:r w:rsidRPr="00DF6001">
        <w:pict>
          <v:shape id="_x0000_s1031" type="#_x0000_t32" style="position:absolute;left:0;text-align:left;margin-left:124.05pt;margin-top:209.3pt;width:0;height:20.25pt;z-index:251665408" o:connectortype="straight">
            <v:stroke endarrow="block"/>
          </v:shape>
        </w:pict>
      </w:r>
      <w:r w:rsidRPr="00DF6001">
        <w:pict>
          <v:shape id="_x0000_s1029" type="#_x0000_t32" style="position:absolute;left:0;text-align:left;margin-left:256.8pt;margin-top:123pt;width:.05pt;height:16.5pt;z-index:251663360" o:connectortype="straight">
            <v:stroke endarrow="block"/>
          </v:shape>
        </w:pict>
      </w:r>
      <w:r w:rsidRPr="00DF6001">
        <w:pict>
          <v:shape id="_x0000_s1027" type="#_x0000_t32" style="position:absolute;left:0;text-align:left;margin-left:253.05pt;margin-top:56.25pt;width:0;height:13.5pt;z-index:251661312" o:connectortype="straight">
            <v:stroke endarrow="block"/>
          </v:shape>
        </w:pict>
      </w:r>
    </w:p>
    <w:p w:rsidR="003A2703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3A2703" w:rsidRPr="0099088A" w:rsidRDefault="003A2703" w:rsidP="003A2703"/>
    <w:p w:rsidR="009B02E3" w:rsidRDefault="00442F2A" w:rsidP="003A2703">
      <w:pPr>
        <w:tabs>
          <w:tab w:val="left" w:pos="4365"/>
        </w:tabs>
      </w:pPr>
    </w:p>
    <w:sectPr w:rsidR="009B02E3" w:rsidSect="0045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63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9470D2"/>
    <w:multiLevelType w:val="singleLevel"/>
    <w:tmpl w:val="E62CBA3A"/>
    <w:lvl w:ilvl="0">
      <w:start w:val="15"/>
      <w:numFmt w:val="decimal"/>
      <w:lvlText w:val="5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B73ACB"/>
    <w:multiLevelType w:val="singleLevel"/>
    <w:tmpl w:val="6D04A284"/>
    <w:lvl w:ilvl="0">
      <w:start w:val="3"/>
      <w:numFmt w:val="decimal"/>
      <w:lvlText w:val="3.1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7F59A7"/>
    <w:multiLevelType w:val="singleLevel"/>
    <w:tmpl w:val="697E6D42"/>
    <w:lvl w:ilvl="0">
      <w:start w:val="1"/>
      <w:numFmt w:val="decimal"/>
      <w:lvlText w:val="3.2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6A6A33"/>
    <w:multiLevelType w:val="singleLevel"/>
    <w:tmpl w:val="4F8E5714"/>
    <w:lvl w:ilvl="0">
      <w:start w:val="9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D546AD"/>
    <w:multiLevelType w:val="singleLevel"/>
    <w:tmpl w:val="69265048"/>
    <w:lvl w:ilvl="0">
      <w:start w:val="4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7D6097"/>
    <w:multiLevelType w:val="singleLevel"/>
    <w:tmpl w:val="7DD4C310"/>
    <w:lvl w:ilvl="0">
      <w:start w:val="7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B55370"/>
    <w:multiLevelType w:val="singleLevel"/>
    <w:tmpl w:val="1FFEC188"/>
    <w:lvl w:ilvl="0">
      <w:start w:val="1"/>
      <w:numFmt w:val="decimal"/>
      <w:lvlText w:val="3.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B508CC"/>
    <w:multiLevelType w:val="singleLevel"/>
    <w:tmpl w:val="C4A0C976"/>
    <w:lvl w:ilvl="0">
      <w:start w:val="4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C806DAE"/>
    <w:multiLevelType w:val="singleLevel"/>
    <w:tmpl w:val="D8804BC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1F77F8"/>
    <w:multiLevelType w:val="singleLevel"/>
    <w:tmpl w:val="86388ED8"/>
    <w:lvl w:ilvl="0">
      <w:start w:val="6"/>
      <w:numFmt w:val="decimal"/>
      <w:lvlText w:val="2.6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78FB0DF6"/>
    <w:multiLevelType w:val="singleLevel"/>
    <w:tmpl w:val="83641286"/>
    <w:lvl w:ilvl="0">
      <w:start w:val="1"/>
      <w:numFmt w:val="decimal"/>
      <w:lvlText w:val="3.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6"/>
    </w:lvlOverride>
  </w:num>
  <w:num w:numId="2">
    <w:abstractNumId w:val="9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7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4"/>
    </w:lvlOverride>
  </w:num>
  <w:num w:numId="11">
    <w:abstractNumId w:val="4"/>
    <w:lvlOverride w:ilvl="0">
      <w:startOverride w:val="9"/>
    </w:lvlOverride>
  </w:num>
  <w:num w:numId="12">
    <w:abstractNumId w:val="1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03"/>
    <w:rsid w:val="00114BF1"/>
    <w:rsid w:val="001B3860"/>
    <w:rsid w:val="003A2703"/>
    <w:rsid w:val="00442F2A"/>
    <w:rsid w:val="0045403A"/>
    <w:rsid w:val="006A45A3"/>
    <w:rsid w:val="007C3BD7"/>
    <w:rsid w:val="00C65AFB"/>
    <w:rsid w:val="00DF17D0"/>
    <w:rsid w:val="00DF6001"/>
    <w:rsid w:val="00E0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1"/>
        <o:r id="V:Rule9" type="connector" idref="#_x0000_s1035"/>
        <o:r id="V:Rule10" type="connector" idref="#_x0000_s1027"/>
        <o:r id="V:Rule11" type="connector" idref="#_x0000_s1032"/>
        <o:r id="V:Rule12" type="connector" idref="#_x0000_s1029"/>
        <o:r id="V:Rule13" type="connector" idref="#_x0000_s1039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3A27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A27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4152</Words>
  <Characters>23672</Characters>
  <Application>Microsoft Office Word</Application>
  <DocSecurity>0</DocSecurity>
  <Lines>197</Lines>
  <Paragraphs>55</Paragraphs>
  <ScaleCrop>false</ScaleCrop>
  <Company>Microsoft</Company>
  <LinksUpToDate>false</LinksUpToDate>
  <CharactersWithSpaces>27769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Мария</cp:lastModifiedBy>
  <cp:revision>5</cp:revision>
  <dcterms:created xsi:type="dcterms:W3CDTF">2012-12-11T10:54:00Z</dcterms:created>
  <dcterms:modified xsi:type="dcterms:W3CDTF">2012-12-11T12:57:00Z</dcterms:modified>
</cp:coreProperties>
</file>