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3D" w:rsidRPr="00725229" w:rsidRDefault="0083093D" w:rsidP="0083093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25229">
        <w:rPr>
          <w:rFonts w:ascii="Arial" w:hAnsi="Arial" w:cs="Arial"/>
          <w:b/>
          <w:sz w:val="32"/>
          <w:szCs w:val="32"/>
        </w:rPr>
        <w:t>АДМИНИСТРАЦИЯ</w:t>
      </w:r>
    </w:p>
    <w:p w:rsidR="0083093D" w:rsidRPr="00725229" w:rsidRDefault="0083093D" w:rsidP="0083093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25229">
        <w:rPr>
          <w:rFonts w:ascii="Arial" w:hAnsi="Arial" w:cs="Arial"/>
          <w:b/>
          <w:sz w:val="32"/>
          <w:szCs w:val="32"/>
        </w:rPr>
        <w:t>СЕЛЬСКОГО ПОСЕЛЕНИЯ ЗАСТОЛБЬЕ</w:t>
      </w:r>
    </w:p>
    <w:p w:rsidR="0083093D" w:rsidRPr="00725229" w:rsidRDefault="0083093D" w:rsidP="0083093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25229">
        <w:rPr>
          <w:rFonts w:ascii="Arial" w:hAnsi="Arial" w:cs="Arial"/>
          <w:b/>
          <w:sz w:val="32"/>
          <w:szCs w:val="32"/>
        </w:rPr>
        <w:t>РАМЕШКОВСКИЙ РАЙОН</w:t>
      </w:r>
    </w:p>
    <w:p w:rsidR="0083093D" w:rsidRPr="00725229" w:rsidRDefault="0083093D" w:rsidP="0083093D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25229">
        <w:rPr>
          <w:rFonts w:ascii="Arial" w:hAnsi="Arial" w:cs="Arial"/>
          <w:b/>
          <w:sz w:val="32"/>
          <w:szCs w:val="32"/>
        </w:rPr>
        <w:t>ТВЕРСКАЯ ОБЛАСТЬ</w:t>
      </w:r>
    </w:p>
    <w:p w:rsidR="0083093D" w:rsidRPr="00725229" w:rsidRDefault="0083093D" w:rsidP="0083093D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83093D" w:rsidRDefault="0083093D" w:rsidP="0083093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83093D" w:rsidRPr="00F66C33" w:rsidRDefault="0083093D" w:rsidP="0083093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3093D" w:rsidRPr="00F66C33" w:rsidRDefault="0083093D" w:rsidP="0083093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66C33">
        <w:rPr>
          <w:rFonts w:ascii="Arial" w:hAnsi="Arial" w:cs="Arial"/>
          <w:b/>
          <w:sz w:val="24"/>
          <w:szCs w:val="24"/>
        </w:rPr>
        <w:t xml:space="preserve">от «25» июня </w:t>
      </w:r>
      <w:r>
        <w:rPr>
          <w:rFonts w:ascii="Arial" w:hAnsi="Arial" w:cs="Arial"/>
          <w:b/>
          <w:sz w:val="24"/>
          <w:szCs w:val="24"/>
        </w:rPr>
        <w:t xml:space="preserve">2012 года    </w:t>
      </w:r>
      <w:r w:rsidRPr="00F66C33">
        <w:rPr>
          <w:rFonts w:ascii="Arial" w:hAnsi="Arial" w:cs="Arial"/>
          <w:b/>
          <w:sz w:val="24"/>
          <w:szCs w:val="24"/>
        </w:rPr>
        <w:t xml:space="preserve">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</w:t>
      </w:r>
      <w:r w:rsidRPr="00F66C33">
        <w:rPr>
          <w:rFonts w:ascii="Arial" w:hAnsi="Arial" w:cs="Arial"/>
          <w:b/>
          <w:sz w:val="24"/>
          <w:szCs w:val="24"/>
        </w:rPr>
        <w:t xml:space="preserve">                 № 22</w:t>
      </w:r>
      <w:r>
        <w:rPr>
          <w:rFonts w:ascii="Arial" w:hAnsi="Arial" w:cs="Arial"/>
          <w:b/>
          <w:sz w:val="24"/>
          <w:szCs w:val="24"/>
        </w:rPr>
        <w:t>-пг</w:t>
      </w:r>
    </w:p>
    <w:p w:rsidR="0083093D" w:rsidRPr="00F66C33" w:rsidRDefault="0083093D" w:rsidP="008309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778"/>
      </w:tblGrid>
      <w:tr w:rsidR="0083093D" w:rsidRPr="00F66C33" w:rsidTr="003866C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83093D" w:rsidRPr="0083093D" w:rsidRDefault="0083093D" w:rsidP="0083093D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6C33">
              <w:rPr>
                <w:rFonts w:ascii="Arial" w:hAnsi="Arial" w:cs="Arial"/>
                <w:b/>
                <w:sz w:val="24"/>
                <w:szCs w:val="24"/>
              </w:rPr>
              <w:t xml:space="preserve">«Об утверждении </w:t>
            </w:r>
            <w:r>
              <w:rPr>
                <w:rFonts w:ascii="Arial" w:hAnsi="Arial" w:cs="Arial"/>
                <w:b/>
                <w:sz w:val="24"/>
                <w:szCs w:val="24"/>
              </w:rPr>
              <w:t>Административного регламента по предоставлению муниципальной</w:t>
            </w:r>
            <w:r w:rsidRPr="00F66C33">
              <w:rPr>
                <w:rFonts w:ascii="Arial" w:hAnsi="Arial" w:cs="Arial"/>
                <w:b/>
                <w:sz w:val="24"/>
                <w:szCs w:val="24"/>
              </w:rPr>
              <w:t xml:space="preserve"> услуг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и </w:t>
            </w:r>
            <w:r>
              <w:rPr>
                <w:rFonts w:ascii="Arial" w:eastAsia="Times New Roman" w:hAnsi="Arial" w:cs="Arial"/>
                <w:b/>
                <w:bCs/>
                <w:color w:val="222222"/>
                <w:spacing w:val="4"/>
                <w:sz w:val="24"/>
                <w:szCs w:val="24"/>
              </w:rPr>
              <w:t xml:space="preserve">«Выдача документов (выписки из домовой книги, выписки из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222222"/>
                <w:spacing w:val="4"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222222"/>
                <w:spacing w:val="4"/>
                <w:sz w:val="24"/>
                <w:szCs w:val="24"/>
              </w:rPr>
              <w:t xml:space="preserve"> книги, карточки регистрации,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22222"/>
                <w:spacing w:val="-5"/>
                <w:sz w:val="24"/>
                <w:szCs w:val="24"/>
              </w:rPr>
              <w:t>справок и иных документов)»</w:t>
            </w:r>
            <w:r w:rsidRPr="00F66C33">
              <w:rPr>
                <w:rFonts w:ascii="Arial" w:hAnsi="Arial" w:cs="Arial"/>
                <w:b/>
                <w:sz w:val="24"/>
                <w:szCs w:val="24"/>
              </w:rPr>
              <w:t>, предоставляемых ад</w:t>
            </w:r>
            <w:r>
              <w:rPr>
                <w:rFonts w:ascii="Arial" w:hAnsi="Arial" w:cs="Arial"/>
                <w:b/>
                <w:sz w:val="24"/>
                <w:szCs w:val="24"/>
              </w:rPr>
              <w:t>министрацией сельского поселения</w:t>
            </w:r>
            <w:r w:rsidRPr="00F66C33">
              <w:rPr>
                <w:rFonts w:ascii="Arial" w:hAnsi="Arial" w:cs="Arial"/>
                <w:b/>
                <w:sz w:val="24"/>
                <w:szCs w:val="24"/>
              </w:rPr>
              <w:t xml:space="preserve"> Застолбье Рамешковского района Тверской области»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</w:tbl>
    <w:p w:rsidR="0083093D" w:rsidRDefault="0083093D" w:rsidP="0083093D">
      <w:pPr>
        <w:spacing w:after="0" w:line="240" w:lineRule="auto"/>
        <w:jc w:val="both"/>
        <w:rPr>
          <w:rFonts w:ascii="Arial" w:hAnsi="Arial" w:cs="Arial"/>
          <w:b/>
        </w:rPr>
      </w:pPr>
    </w:p>
    <w:p w:rsidR="0083093D" w:rsidRPr="00E2393D" w:rsidRDefault="0083093D" w:rsidP="008309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393D">
        <w:rPr>
          <w:rFonts w:ascii="Arial" w:hAnsi="Arial" w:cs="Arial"/>
          <w:sz w:val="24"/>
          <w:szCs w:val="24"/>
        </w:rPr>
        <w:tab/>
        <w:t>Руководствуясь статьями 2, 12, 13 Федерального Закона Российской Федерации от 27.07.2010 № 210-ФЗ «Об организации предоставления государственных и муниципальных услуг»,</w:t>
      </w:r>
    </w:p>
    <w:p w:rsidR="0083093D" w:rsidRDefault="0083093D" w:rsidP="0083093D">
      <w:pPr>
        <w:spacing w:after="0" w:line="240" w:lineRule="auto"/>
        <w:jc w:val="both"/>
        <w:rPr>
          <w:rFonts w:ascii="Arial" w:hAnsi="Arial" w:cs="Arial"/>
        </w:rPr>
      </w:pPr>
    </w:p>
    <w:p w:rsidR="0083093D" w:rsidRDefault="0083093D" w:rsidP="0083093D">
      <w:pPr>
        <w:spacing w:after="0" w:line="240" w:lineRule="auto"/>
        <w:jc w:val="center"/>
        <w:rPr>
          <w:rFonts w:ascii="Arial" w:hAnsi="Arial" w:cs="Arial"/>
        </w:rPr>
      </w:pPr>
      <w:r w:rsidRPr="00725229">
        <w:rPr>
          <w:rFonts w:ascii="Arial" w:hAnsi="Arial" w:cs="Arial"/>
          <w:b/>
        </w:rPr>
        <w:t>ПОСТАНОВЛЯЮ</w:t>
      </w:r>
      <w:r>
        <w:rPr>
          <w:rFonts w:ascii="Arial" w:hAnsi="Arial" w:cs="Arial"/>
        </w:rPr>
        <w:t>:</w:t>
      </w:r>
    </w:p>
    <w:p w:rsidR="0083093D" w:rsidRDefault="0083093D" w:rsidP="0083093D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F66C33">
        <w:rPr>
          <w:rFonts w:ascii="Arial" w:hAnsi="Arial" w:cs="Arial"/>
          <w:sz w:val="24"/>
          <w:szCs w:val="24"/>
        </w:rPr>
        <w:t>1.Утвердить</w:t>
      </w:r>
      <w:r>
        <w:rPr>
          <w:rFonts w:ascii="Arial" w:hAnsi="Arial" w:cs="Arial"/>
          <w:sz w:val="24"/>
          <w:szCs w:val="24"/>
        </w:rPr>
        <w:t>:</w:t>
      </w:r>
    </w:p>
    <w:p w:rsidR="0083093D" w:rsidRPr="004846CF" w:rsidRDefault="0083093D" w:rsidP="0083093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6C33">
        <w:rPr>
          <w:rFonts w:ascii="Arial" w:hAnsi="Arial" w:cs="Arial"/>
          <w:sz w:val="24"/>
          <w:szCs w:val="24"/>
        </w:rPr>
        <w:t xml:space="preserve">Административный  регламент  </w:t>
      </w:r>
      <w:r w:rsidRPr="00F66C33">
        <w:rPr>
          <w:rFonts w:ascii="Arial" w:eastAsia="Times New Roman" w:hAnsi="Arial" w:cs="Arial"/>
          <w:bCs/>
          <w:color w:val="222222"/>
          <w:spacing w:val="4"/>
          <w:sz w:val="24"/>
          <w:szCs w:val="24"/>
        </w:rPr>
        <w:t>предоставления муниципальной (государственной) услуги «Выдача документов (выписки из домовой книги, выписки из похозяйственней книги, карточки регистрации,</w:t>
      </w:r>
      <w:r w:rsidRPr="00F66C33">
        <w:rPr>
          <w:rFonts w:ascii="Arial" w:hAnsi="Arial" w:cs="Arial"/>
          <w:sz w:val="24"/>
          <w:szCs w:val="24"/>
        </w:rPr>
        <w:t xml:space="preserve"> </w:t>
      </w:r>
      <w:r w:rsidRPr="00F66C33">
        <w:rPr>
          <w:rFonts w:ascii="Arial" w:eastAsia="Times New Roman" w:hAnsi="Arial" w:cs="Arial"/>
          <w:bCs/>
          <w:color w:val="222222"/>
          <w:spacing w:val="-5"/>
          <w:sz w:val="24"/>
          <w:szCs w:val="24"/>
        </w:rPr>
        <w:t>справок и иных документов)» (прилагается),</w:t>
      </w:r>
    </w:p>
    <w:p w:rsidR="0083093D" w:rsidRPr="00F66C33" w:rsidRDefault="0083093D" w:rsidP="008309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6C33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F66C33">
        <w:rPr>
          <w:rFonts w:ascii="Arial" w:hAnsi="Arial" w:cs="Arial"/>
          <w:sz w:val="24"/>
          <w:szCs w:val="24"/>
        </w:rPr>
        <w:t>Разместить</w:t>
      </w:r>
      <w:proofErr w:type="gramEnd"/>
      <w:r w:rsidRPr="00F66C33">
        <w:rPr>
          <w:rFonts w:ascii="Arial" w:hAnsi="Arial" w:cs="Arial"/>
          <w:sz w:val="24"/>
          <w:szCs w:val="24"/>
        </w:rPr>
        <w:t xml:space="preserve"> настоящее Постановление в центре для обнародования муниципальных правовых актов муниципального образования.</w:t>
      </w:r>
    </w:p>
    <w:p w:rsidR="0083093D" w:rsidRPr="00F66C33" w:rsidRDefault="0083093D" w:rsidP="008309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6C33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F66C33">
        <w:rPr>
          <w:rFonts w:ascii="Arial" w:hAnsi="Arial" w:cs="Arial"/>
          <w:sz w:val="24"/>
          <w:szCs w:val="24"/>
        </w:rPr>
        <w:t>Контроль за</w:t>
      </w:r>
      <w:proofErr w:type="gramEnd"/>
      <w:r w:rsidRPr="00F66C33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83093D" w:rsidRPr="00F66C33" w:rsidRDefault="0083093D" w:rsidP="008309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093D" w:rsidRPr="00F66C33" w:rsidRDefault="0083093D" w:rsidP="008309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6C33">
        <w:rPr>
          <w:rFonts w:ascii="Arial" w:hAnsi="Arial" w:cs="Arial"/>
          <w:sz w:val="24"/>
          <w:szCs w:val="24"/>
        </w:rPr>
        <w:t xml:space="preserve">Глава сельского поселения Застолбье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F66C33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F66C33">
        <w:rPr>
          <w:rFonts w:ascii="Arial" w:hAnsi="Arial" w:cs="Arial"/>
          <w:sz w:val="24"/>
          <w:szCs w:val="24"/>
        </w:rPr>
        <w:t xml:space="preserve">       С.П. </w:t>
      </w:r>
      <w:proofErr w:type="spellStart"/>
      <w:r w:rsidRPr="00F66C33">
        <w:rPr>
          <w:rFonts w:ascii="Arial" w:hAnsi="Arial" w:cs="Arial"/>
          <w:sz w:val="24"/>
          <w:szCs w:val="24"/>
        </w:rPr>
        <w:t>Сырцев</w:t>
      </w:r>
      <w:r>
        <w:rPr>
          <w:rFonts w:ascii="Arial" w:hAnsi="Arial" w:cs="Arial"/>
          <w:sz w:val="24"/>
          <w:szCs w:val="24"/>
        </w:rPr>
        <w:t>а</w:t>
      </w:r>
      <w:proofErr w:type="spellEnd"/>
    </w:p>
    <w:p w:rsidR="0083093D" w:rsidRDefault="0083093D" w:rsidP="0083093D">
      <w:pPr>
        <w:spacing w:after="0" w:line="240" w:lineRule="auto"/>
        <w:jc w:val="both"/>
        <w:rPr>
          <w:rFonts w:ascii="Arial" w:hAnsi="Arial" w:cs="Arial"/>
        </w:rPr>
      </w:pPr>
    </w:p>
    <w:p w:rsidR="004846CF" w:rsidRDefault="0083093D" w:rsidP="008309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pacing w:val="-4"/>
        </w:rPr>
      </w:pPr>
      <w:r>
        <w:rPr>
          <w:rFonts w:ascii="Arial" w:eastAsia="Times New Roman" w:hAnsi="Arial" w:cs="Arial"/>
          <w:color w:val="000000"/>
          <w:spacing w:val="-4"/>
        </w:rPr>
        <w:t xml:space="preserve">                                      </w:t>
      </w:r>
    </w:p>
    <w:p w:rsidR="004846CF" w:rsidRDefault="004846CF" w:rsidP="008309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pacing w:val="-4"/>
        </w:rPr>
      </w:pPr>
    </w:p>
    <w:p w:rsidR="004846CF" w:rsidRDefault="004846CF" w:rsidP="008309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pacing w:val="-4"/>
        </w:rPr>
      </w:pPr>
    </w:p>
    <w:p w:rsidR="004846CF" w:rsidRDefault="004846CF" w:rsidP="008309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pacing w:val="-4"/>
        </w:rPr>
      </w:pPr>
    </w:p>
    <w:p w:rsidR="004846CF" w:rsidRDefault="004846CF" w:rsidP="008309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pacing w:val="-4"/>
        </w:rPr>
      </w:pPr>
    </w:p>
    <w:p w:rsidR="004846CF" w:rsidRDefault="004846CF" w:rsidP="008309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pacing w:val="-4"/>
        </w:rPr>
      </w:pPr>
    </w:p>
    <w:p w:rsidR="004846CF" w:rsidRDefault="004846CF" w:rsidP="008309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pacing w:val="-4"/>
        </w:rPr>
      </w:pPr>
    </w:p>
    <w:p w:rsidR="004846CF" w:rsidRDefault="004846CF" w:rsidP="008309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pacing w:val="-4"/>
        </w:rPr>
      </w:pPr>
    </w:p>
    <w:p w:rsidR="004846CF" w:rsidRDefault="004846CF" w:rsidP="008309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pacing w:val="-4"/>
        </w:rPr>
      </w:pPr>
    </w:p>
    <w:p w:rsidR="004846CF" w:rsidRDefault="004846CF" w:rsidP="008309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pacing w:val="-4"/>
        </w:rPr>
      </w:pPr>
    </w:p>
    <w:p w:rsidR="004846CF" w:rsidRDefault="004846CF" w:rsidP="008309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pacing w:val="-4"/>
        </w:rPr>
      </w:pPr>
    </w:p>
    <w:p w:rsidR="004846CF" w:rsidRDefault="004846CF" w:rsidP="008309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pacing w:val="-4"/>
        </w:rPr>
      </w:pPr>
    </w:p>
    <w:p w:rsidR="004846CF" w:rsidRDefault="004846CF" w:rsidP="008309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pacing w:val="-4"/>
        </w:rPr>
      </w:pPr>
    </w:p>
    <w:p w:rsidR="004846CF" w:rsidRDefault="004846CF" w:rsidP="008309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pacing w:val="-4"/>
        </w:rPr>
      </w:pPr>
    </w:p>
    <w:p w:rsidR="004846CF" w:rsidRDefault="004846CF" w:rsidP="008309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pacing w:val="-4"/>
        </w:rPr>
      </w:pPr>
    </w:p>
    <w:p w:rsidR="004846CF" w:rsidRDefault="004846CF" w:rsidP="008309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pacing w:val="-4"/>
        </w:rPr>
      </w:pPr>
    </w:p>
    <w:p w:rsidR="004846CF" w:rsidRDefault="004846CF" w:rsidP="008309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pacing w:val="-4"/>
        </w:rPr>
      </w:pPr>
    </w:p>
    <w:p w:rsidR="0083093D" w:rsidRDefault="0083093D" w:rsidP="008309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pacing w:val="-4"/>
        </w:rPr>
      </w:pPr>
      <w:r>
        <w:rPr>
          <w:rFonts w:ascii="Arial" w:eastAsia="Times New Roman" w:hAnsi="Arial" w:cs="Arial"/>
          <w:color w:val="000000"/>
          <w:spacing w:val="-4"/>
        </w:rPr>
        <w:lastRenderedPageBreak/>
        <w:t xml:space="preserve">      Приложение № 1</w:t>
      </w:r>
    </w:p>
    <w:p w:rsidR="0083093D" w:rsidRDefault="0083093D" w:rsidP="0083093D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4"/>
        </w:rPr>
        <w:t xml:space="preserve">                                     </w:t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>Утверждено</w:t>
      </w:r>
    </w:p>
    <w:p w:rsidR="0083093D" w:rsidRDefault="0083093D" w:rsidP="0083093D">
      <w:pPr>
        <w:shd w:val="clear" w:color="auto" w:fill="FFFFFF"/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постановлением Главы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администрации </w:t>
      </w:r>
    </w:p>
    <w:p w:rsidR="0083093D" w:rsidRDefault="0083093D" w:rsidP="0083093D">
      <w:pPr>
        <w:shd w:val="clear" w:color="auto" w:fill="FFFFFF"/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                                                                 сельского поселения Застолбье</w:t>
      </w:r>
    </w:p>
    <w:p w:rsidR="0083093D" w:rsidRDefault="0083093D" w:rsidP="0083093D">
      <w:pPr>
        <w:shd w:val="clear" w:color="auto" w:fill="FFFFFF"/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                                                         от 25.06.2012 года № 22-пг</w:t>
      </w:r>
    </w:p>
    <w:p w:rsidR="0083093D" w:rsidRDefault="0083093D" w:rsidP="0083093D">
      <w:pPr>
        <w:shd w:val="clear" w:color="auto" w:fill="FFFFFF"/>
        <w:spacing w:before="542" w:after="0" w:line="240" w:lineRule="auto"/>
        <w:ind w:left="3192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pacing w:val="-7"/>
          <w:sz w:val="24"/>
          <w:szCs w:val="24"/>
        </w:rPr>
        <w:t>АДМИНИСТРАТИВНЫЙ РЕГЛАМЕНТ</w:t>
      </w:r>
    </w:p>
    <w:p w:rsidR="0083093D" w:rsidRDefault="0083093D" w:rsidP="0083093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pacing w:val="4"/>
          <w:sz w:val="24"/>
          <w:szCs w:val="24"/>
        </w:rPr>
        <w:t>предоставления муниципальной (государственной) услуги «Выдача документов (выписки из домовой книги, выписки из похозяйственней книги, карточки регистрации,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pacing w:val="-5"/>
          <w:sz w:val="24"/>
          <w:szCs w:val="24"/>
        </w:rPr>
        <w:t>справок и иных документов)»</w:t>
      </w:r>
    </w:p>
    <w:p w:rsidR="0083093D" w:rsidRDefault="0083093D" w:rsidP="0083093D">
      <w:pPr>
        <w:shd w:val="clear" w:color="auto" w:fill="FFFFFF"/>
        <w:spacing w:before="259" w:after="0" w:line="240" w:lineRule="auto"/>
        <w:ind w:left="43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222222"/>
          <w:spacing w:val="-7"/>
          <w:sz w:val="24"/>
          <w:szCs w:val="24"/>
        </w:rPr>
        <w:t xml:space="preserve">1. </w:t>
      </w:r>
      <w:r>
        <w:rPr>
          <w:rFonts w:ascii="Arial" w:eastAsia="Times New Roman" w:hAnsi="Arial" w:cs="Arial"/>
          <w:b/>
          <w:bCs/>
          <w:color w:val="222222"/>
          <w:spacing w:val="-7"/>
          <w:sz w:val="24"/>
          <w:szCs w:val="24"/>
        </w:rPr>
        <w:t>Общие положения.</w:t>
      </w:r>
    </w:p>
    <w:p w:rsidR="0083093D" w:rsidRDefault="0083093D" w:rsidP="0083093D">
      <w:pPr>
        <w:shd w:val="clear" w:color="auto" w:fill="FFFFFF"/>
        <w:spacing w:before="269" w:after="0" w:line="240" w:lineRule="auto"/>
        <w:ind w:right="14" w:firstLine="7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22222"/>
          <w:spacing w:val="3"/>
          <w:sz w:val="24"/>
          <w:szCs w:val="24"/>
        </w:rPr>
        <w:t xml:space="preserve">1.1. </w:t>
      </w:r>
      <w:proofErr w:type="gramStart"/>
      <w:r>
        <w:rPr>
          <w:rFonts w:ascii="Arial" w:eastAsia="Times New Roman" w:hAnsi="Arial" w:cs="Arial"/>
          <w:color w:val="222222"/>
          <w:spacing w:val="3"/>
          <w:sz w:val="24"/>
          <w:szCs w:val="24"/>
        </w:rPr>
        <w:t xml:space="preserve">Административный регламент предоставления муниципальной (государственной  </w:t>
      </w:r>
      <w:r>
        <w:rPr>
          <w:rFonts w:ascii="Arial" w:eastAsia="Times New Roman" w:hAnsi="Arial" w:cs="Arial"/>
          <w:color w:val="222222"/>
          <w:spacing w:val="8"/>
          <w:sz w:val="24"/>
          <w:szCs w:val="24"/>
        </w:rPr>
        <w:t xml:space="preserve">услуги (далее - Административный регламент) разработан в целях повышения качества </w:t>
      </w:r>
      <w:r>
        <w:rPr>
          <w:rFonts w:ascii="Arial" w:eastAsia="Times New Roman" w:hAnsi="Arial" w:cs="Arial"/>
          <w:color w:val="222222"/>
          <w:spacing w:val="-1"/>
          <w:sz w:val="24"/>
          <w:szCs w:val="24"/>
        </w:rPr>
        <w:t xml:space="preserve">исполнения и доступности результатов предоставления муниципальной (государственной) услуги </w:t>
      </w:r>
      <w:r>
        <w:rPr>
          <w:rFonts w:ascii="Arial" w:eastAsia="Times New Roman" w:hAnsi="Arial" w:cs="Arial"/>
          <w:color w:val="222222"/>
          <w:spacing w:val="1"/>
          <w:sz w:val="24"/>
          <w:szCs w:val="24"/>
        </w:rPr>
        <w:t xml:space="preserve">выдача документов (выписки из домовой книги, выписки из </w:t>
      </w:r>
      <w:proofErr w:type="spellStart"/>
      <w:r>
        <w:rPr>
          <w:rFonts w:ascii="Arial" w:eastAsia="Times New Roman" w:hAnsi="Arial" w:cs="Arial"/>
          <w:color w:val="222222"/>
          <w:spacing w:val="1"/>
          <w:sz w:val="24"/>
          <w:szCs w:val="24"/>
        </w:rPr>
        <w:t>похозяйственной</w:t>
      </w:r>
      <w:proofErr w:type="spellEnd"/>
      <w:r>
        <w:rPr>
          <w:rFonts w:ascii="Arial" w:eastAsia="Times New Roman" w:hAnsi="Arial" w:cs="Arial"/>
          <w:color w:val="222222"/>
          <w:spacing w:val="1"/>
          <w:sz w:val="24"/>
          <w:szCs w:val="24"/>
        </w:rPr>
        <w:t xml:space="preserve"> книги, карточки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регистрации, справок и иных документов) (далее - муниципальная услуга), создания комфортных </w:t>
      </w:r>
      <w:r>
        <w:rPr>
          <w:rFonts w:ascii="Arial" w:eastAsia="Times New Roman" w:hAnsi="Arial" w:cs="Arial"/>
          <w:color w:val="222222"/>
          <w:spacing w:val="5"/>
          <w:sz w:val="24"/>
          <w:szCs w:val="24"/>
        </w:rPr>
        <w:t xml:space="preserve">условий для получателей муниципальной услуги (далее - заявители), и определяет порядок, </w:t>
      </w:r>
      <w:r>
        <w:rPr>
          <w:rFonts w:ascii="Arial" w:eastAsia="Times New Roman" w:hAnsi="Arial" w:cs="Arial"/>
          <w:color w:val="222222"/>
          <w:spacing w:val="7"/>
          <w:sz w:val="24"/>
          <w:szCs w:val="24"/>
        </w:rPr>
        <w:t>сроки и последовательность действий (административных процедур) Администрации</w:t>
      </w:r>
      <w:proofErr w:type="gramEnd"/>
      <w:r>
        <w:rPr>
          <w:rFonts w:ascii="Arial" w:eastAsia="Times New Roman" w:hAnsi="Arial" w:cs="Arial"/>
          <w:color w:val="222222"/>
          <w:spacing w:val="1"/>
          <w:sz w:val="24"/>
          <w:szCs w:val="24"/>
        </w:rPr>
        <w:t xml:space="preserve"> сельского поселения  Застолбье  при предоставлении муниципальной услуги.</w:t>
      </w:r>
    </w:p>
    <w:p w:rsidR="0083093D" w:rsidRDefault="0083093D" w:rsidP="0083093D">
      <w:pPr>
        <w:shd w:val="clear" w:color="auto" w:fill="FFFFFF"/>
        <w:spacing w:before="269" w:after="0" w:line="240" w:lineRule="auto"/>
        <w:ind w:left="25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222222"/>
          <w:spacing w:val="-5"/>
          <w:sz w:val="24"/>
          <w:szCs w:val="24"/>
        </w:rPr>
        <w:t xml:space="preserve">2. </w:t>
      </w:r>
      <w:r>
        <w:rPr>
          <w:rFonts w:ascii="Arial" w:eastAsia="Times New Roman" w:hAnsi="Arial" w:cs="Arial"/>
          <w:b/>
          <w:bCs/>
          <w:color w:val="222222"/>
          <w:spacing w:val="-5"/>
          <w:sz w:val="24"/>
          <w:szCs w:val="24"/>
        </w:rPr>
        <w:t>Стандарт предоставления муниципальной услуги.</w:t>
      </w:r>
    </w:p>
    <w:p w:rsidR="0083093D" w:rsidRDefault="0083093D" w:rsidP="0083093D">
      <w:pPr>
        <w:shd w:val="clear" w:color="auto" w:fill="FFFFFF"/>
        <w:tabs>
          <w:tab w:val="left" w:pos="1118"/>
        </w:tabs>
        <w:spacing w:before="269" w:after="0" w:line="240" w:lineRule="auto"/>
        <w:ind w:left="70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222222"/>
          <w:spacing w:val="-10"/>
          <w:sz w:val="24"/>
          <w:szCs w:val="24"/>
        </w:rPr>
        <w:t>2.1.</w:t>
      </w:r>
      <w:r>
        <w:rPr>
          <w:rFonts w:ascii="Arial" w:hAnsi="Arial" w:cs="Arial"/>
          <w:b/>
          <w:bCs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222222"/>
          <w:spacing w:val="-6"/>
          <w:sz w:val="24"/>
          <w:szCs w:val="24"/>
        </w:rPr>
        <w:t>Наименование муниципальной услуги.</w:t>
      </w:r>
    </w:p>
    <w:p w:rsidR="0083093D" w:rsidRDefault="0083093D" w:rsidP="0083093D">
      <w:pPr>
        <w:shd w:val="clear" w:color="auto" w:fill="FFFFFF"/>
        <w:spacing w:after="0" w:line="240" w:lineRule="auto"/>
        <w:ind w:left="14" w:right="43"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2.1.1.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Выдача документов (выписки из домовой книги, выписки из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похозяйственной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книги, </w:t>
      </w:r>
      <w:r>
        <w:rPr>
          <w:rFonts w:ascii="Arial" w:eastAsia="Times New Roman" w:hAnsi="Arial" w:cs="Arial"/>
          <w:color w:val="222222"/>
          <w:spacing w:val="-1"/>
          <w:sz w:val="24"/>
          <w:szCs w:val="24"/>
        </w:rPr>
        <w:t>карточки регистрации, справок и иных документов).</w:t>
      </w:r>
    </w:p>
    <w:p w:rsidR="0083093D" w:rsidRDefault="0083093D" w:rsidP="0083093D">
      <w:pPr>
        <w:shd w:val="clear" w:color="auto" w:fill="FFFFFF"/>
        <w:tabs>
          <w:tab w:val="left" w:pos="1373"/>
          <w:tab w:val="left" w:pos="8126"/>
        </w:tabs>
        <w:spacing w:before="283" w:after="0" w:line="240" w:lineRule="auto"/>
        <w:ind w:left="14"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222222"/>
          <w:spacing w:val="-10"/>
          <w:sz w:val="24"/>
          <w:szCs w:val="24"/>
        </w:rPr>
        <w:t>2.2.</w:t>
      </w:r>
      <w:r>
        <w:rPr>
          <w:rFonts w:ascii="Arial" w:hAnsi="Arial" w:cs="Arial"/>
          <w:b/>
          <w:bCs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pacing w:val="-6"/>
          <w:sz w:val="24"/>
          <w:szCs w:val="24"/>
        </w:rPr>
        <w:t>Наименование органа местного самоуправления,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pacing w:val="-10"/>
          <w:sz w:val="24"/>
          <w:szCs w:val="24"/>
        </w:rPr>
        <w:t xml:space="preserve">предоставляющего </w:t>
      </w:r>
      <w:r>
        <w:rPr>
          <w:rFonts w:ascii="Arial" w:eastAsia="Times New Roman" w:hAnsi="Arial" w:cs="Arial"/>
          <w:b/>
          <w:bCs/>
          <w:color w:val="222222"/>
          <w:spacing w:val="-5"/>
          <w:sz w:val="24"/>
          <w:szCs w:val="24"/>
        </w:rPr>
        <w:t xml:space="preserve">муниципальную (государственную) </w:t>
      </w:r>
      <w:r>
        <w:rPr>
          <w:rFonts w:ascii="Arial" w:eastAsia="Times New Roman" w:hAnsi="Arial" w:cs="Arial"/>
          <w:b/>
          <w:color w:val="222222"/>
          <w:spacing w:val="-5"/>
          <w:sz w:val="24"/>
          <w:szCs w:val="24"/>
        </w:rPr>
        <w:t>услугу.</w:t>
      </w:r>
    </w:p>
    <w:p w:rsidR="0083093D" w:rsidRDefault="0083093D" w:rsidP="0083093D">
      <w:pPr>
        <w:shd w:val="clear" w:color="auto" w:fill="FFFFFF"/>
        <w:spacing w:after="0" w:line="240" w:lineRule="auto"/>
        <w:ind w:left="10" w:right="53" w:firstLine="70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Предоставление муниципальной (государственной) услуги осуществляет Администрация сельского поселения Застолбье  (далее по тексту - Администрация).</w:t>
      </w:r>
    </w:p>
    <w:p w:rsidR="0083093D" w:rsidRDefault="0083093D" w:rsidP="0083093D">
      <w:pPr>
        <w:shd w:val="clear" w:color="auto" w:fill="FFFFFF"/>
        <w:tabs>
          <w:tab w:val="left" w:pos="1123"/>
        </w:tabs>
        <w:spacing w:before="278" w:after="0" w:line="240" w:lineRule="auto"/>
        <w:ind w:left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222222"/>
          <w:spacing w:val="-11"/>
          <w:sz w:val="24"/>
          <w:szCs w:val="24"/>
        </w:rPr>
        <w:t>2.3.</w:t>
      </w:r>
      <w:r>
        <w:rPr>
          <w:rFonts w:ascii="Arial" w:hAnsi="Arial" w:cs="Arial"/>
          <w:b/>
          <w:bCs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222222"/>
          <w:spacing w:val="-5"/>
          <w:sz w:val="24"/>
          <w:szCs w:val="24"/>
        </w:rPr>
        <w:t>Правовые основания для предоставления муниципальной услуги.</w:t>
      </w:r>
    </w:p>
    <w:p w:rsidR="0083093D" w:rsidRDefault="0083093D" w:rsidP="0083093D">
      <w:pPr>
        <w:shd w:val="clear" w:color="auto" w:fill="FFFFFF"/>
        <w:spacing w:after="0" w:line="240" w:lineRule="auto"/>
        <w:ind w:left="71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22222"/>
          <w:spacing w:val="-1"/>
          <w:sz w:val="24"/>
          <w:szCs w:val="24"/>
        </w:rPr>
        <w:t xml:space="preserve">2.3.1 </w:t>
      </w:r>
      <w:r>
        <w:rPr>
          <w:rFonts w:ascii="Arial" w:eastAsia="Times New Roman" w:hAnsi="Arial" w:cs="Arial"/>
          <w:color w:val="222222"/>
          <w:spacing w:val="-1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rFonts w:ascii="Arial" w:eastAsia="Times New Roman" w:hAnsi="Arial" w:cs="Arial"/>
          <w:color w:val="222222"/>
          <w:spacing w:val="-1"/>
          <w:sz w:val="24"/>
          <w:szCs w:val="24"/>
        </w:rPr>
        <w:t>с</w:t>
      </w:r>
      <w:proofErr w:type="gramEnd"/>
      <w:r>
        <w:rPr>
          <w:rFonts w:ascii="Arial" w:eastAsia="Times New Roman" w:hAnsi="Arial" w:cs="Arial"/>
          <w:color w:val="222222"/>
          <w:spacing w:val="-1"/>
          <w:sz w:val="24"/>
          <w:szCs w:val="24"/>
        </w:rPr>
        <w:t>:</w:t>
      </w:r>
    </w:p>
    <w:p w:rsidR="0083093D" w:rsidRDefault="0083093D" w:rsidP="0083093D">
      <w:pPr>
        <w:shd w:val="clear" w:color="auto" w:fill="FFFFFF"/>
        <w:spacing w:after="0" w:line="240" w:lineRule="auto"/>
        <w:ind w:left="71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222222"/>
          <w:spacing w:val="-1"/>
          <w:sz w:val="24"/>
          <w:szCs w:val="24"/>
        </w:rPr>
        <w:t>Конституцией Российской Федерации;</w:t>
      </w:r>
    </w:p>
    <w:p w:rsidR="0083093D" w:rsidRDefault="0083093D" w:rsidP="0083093D">
      <w:pPr>
        <w:shd w:val="clear" w:color="auto" w:fill="FFFFFF"/>
        <w:spacing w:after="0" w:line="240" w:lineRule="auto"/>
        <w:ind w:left="715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222222"/>
          <w:spacing w:val="-1"/>
          <w:sz w:val="24"/>
          <w:szCs w:val="24"/>
        </w:rPr>
        <w:t>Гражданским кодексом Российской Федерации;</w:t>
      </w:r>
    </w:p>
    <w:p w:rsidR="0083093D" w:rsidRDefault="0083093D" w:rsidP="0083093D">
      <w:pPr>
        <w:shd w:val="clear" w:color="auto" w:fill="FFFFFF"/>
        <w:spacing w:after="0" w:line="240" w:lineRule="auto"/>
        <w:ind w:left="19" w:right="72"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222222"/>
          <w:spacing w:val="8"/>
          <w:sz w:val="24"/>
          <w:szCs w:val="24"/>
        </w:rPr>
        <w:t xml:space="preserve">Федеральным законом от 06.10. 2003 года № 131-ФЗ «Об общих принципах </w:t>
      </w:r>
      <w:r>
        <w:rPr>
          <w:rFonts w:ascii="Arial" w:eastAsia="Times New Roman" w:hAnsi="Arial" w:cs="Arial"/>
          <w:color w:val="222222"/>
          <w:spacing w:val="-1"/>
          <w:sz w:val="24"/>
          <w:szCs w:val="24"/>
        </w:rPr>
        <w:t>организации местного самоуправления в Российской Федерации»;</w:t>
      </w:r>
    </w:p>
    <w:p w:rsidR="0083093D" w:rsidRDefault="0083093D" w:rsidP="0083093D">
      <w:pPr>
        <w:shd w:val="clear" w:color="auto" w:fill="FFFFFF"/>
        <w:spacing w:after="0" w:line="240" w:lineRule="auto"/>
        <w:ind w:left="715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222222"/>
          <w:spacing w:val="-2"/>
          <w:sz w:val="24"/>
          <w:szCs w:val="24"/>
        </w:rPr>
        <w:t>Федеральным законом от 07.07. 2003 года № 112-ФЗ «О личном подсобном хозяйстве»;</w:t>
      </w:r>
    </w:p>
    <w:p w:rsidR="0083093D" w:rsidRDefault="0083093D" w:rsidP="0083093D">
      <w:pPr>
        <w:shd w:val="clear" w:color="auto" w:fill="FFFFFF"/>
        <w:spacing w:after="0" w:line="240" w:lineRule="auto"/>
        <w:ind w:left="14" w:right="77" w:firstLine="701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222222"/>
          <w:spacing w:val="10"/>
          <w:sz w:val="24"/>
          <w:szCs w:val="24"/>
        </w:rPr>
        <w:t xml:space="preserve">Уставом сельского поселения Застолбье, настоящим Административным </w:t>
      </w:r>
      <w:r>
        <w:rPr>
          <w:rFonts w:ascii="Arial" w:eastAsia="Times New Roman" w:hAnsi="Arial" w:cs="Arial"/>
          <w:color w:val="222222"/>
          <w:spacing w:val="-3"/>
          <w:sz w:val="24"/>
          <w:szCs w:val="24"/>
        </w:rPr>
        <w:t>регламентом.</w:t>
      </w:r>
    </w:p>
    <w:p w:rsidR="0083093D" w:rsidRDefault="0083093D" w:rsidP="0083093D">
      <w:pPr>
        <w:shd w:val="clear" w:color="auto" w:fill="FFFFFF"/>
        <w:tabs>
          <w:tab w:val="left" w:pos="1123"/>
        </w:tabs>
        <w:spacing w:before="274" w:after="0" w:line="240" w:lineRule="auto"/>
        <w:ind w:left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222222"/>
          <w:spacing w:val="-10"/>
          <w:sz w:val="24"/>
          <w:szCs w:val="24"/>
        </w:rPr>
        <w:t>2.4.</w:t>
      </w:r>
      <w:r>
        <w:rPr>
          <w:rFonts w:ascii="Arial" w:hAnsi="Arial" w:cs="Arial"/>
          <w:b/>
          <w:bCs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222222"/>
          <w:spacing w:val="-5"/>
          <w:sz w:val="24"/>
          <w:szCs w:val="24"/>
        </w:rPr>
        <w:t>Результат предоставления муниципальной услуги.</w:t>
      </w:r>
    </w:p>
    <w:p w:rsidR="0083093D" w:rsidRDefault="0083093D" w:rsidP="0083093D">
      <w:pPr>
        <w:shd w:val="clear" w:color="auto" w:fill="FFFFFF"/>
        <w:spacing w:after="0" w:line="240" w:lineRule="auto"/>
        <w:ind w:left="720" w:right="2208"/>
        <w:jc w:val="both"/>
        <w:rPr>
          <w:rFonts w:ascii="Arial" w:eastAsia="Times New Roman" w:hAnsi="Arial" w:cs="Arial"/>
          <w:color w:val="222222"/>
          <w:spacing w:val="-1"/>
          <w:sz w:val="24"/>
          <w:szCs w:val="24"/>
        </w:rPr>
      </w:pPr>
      <w:r>
        <w:rPr>
          <w:rFonts w:ascii="Arial" w:eastAsia="Times New Roman" w:hAnsi="Arial" w:cs="Arial"/>
          <w:color w:val="222222"/>
          <w:spacing w:val="-1"/>
          <w:sz w:val="24"/>
          <w:szCs w:val="24"/>
        </w:rPr>
        <w:t>Конечными результатами муниципальной услуги могут являться: предоставление справок и выписок;</w:t>
      </w:r>
    </w:p>
    <w:p w:rsidR="0083093D" w:rsidRDefault="0083093D" w:rsidP="0083093D">
      <w:pPr>
        <w:shd w:val="clear" w:color="auto" w:fill="FFFFFF"/>
        <w:spacing w:after="0" w:line="240" w:lineRule="auto"/>
        <w:ind w:left="720" w:right="2208"/>
        <w:jc w:val="both"/>
        <w:rPr>
          <w:rFonts w:ascii="Arial" w:eastAsia="Times New Roman" w:hAnsi="Arial" w:cs="Arial"/>
          <w:color w:val="222222"/>
          <w:spacing w:val="-1"/>
          <w:sz w:val="24"/>
          <w:szCs w:val="24"/>
        </w:rPr>
      </w:pPr>
      <w:r>
        <w:rPr>
          <w:rFonts w:ascii="Arial" w:eastAsia="Times New Roman" w:hAnsi="Arial" w:cs="Arial"/>
          <w:color w:val="222222"/>
          <w:spacing w:val="-1"/>
          <w:sz w:val="24"/>
          <w:szCs w:val="24"/>
        </w:rPr>
        <w:t>Отказ в предоставлении справок и выписок.</w:t>
      </w:r>
    </w:p>
    <w:p w:rsidR="0083093D" w:rsidRDefault="0083093D" w:rsidP="0083093D">
      <w:pPr>
        <w:shd w:val="clear" w:color="auto" w:fill="FFFFFF"/>
        <w:spacing w:after="0" w:line="240" w:lineRule="auto"/>
        <w:ind w:left="720" w:right="2208"/>
        <w:rPr>
          <w:rFonts w:ascii="Arial" w:eastAsia="Times New Roman" w:hAnsi="Arial" w:cs="Arial"/>
          <w:color w:val="222222"/>
          <w:spacing w:val="-1"/>
          <w:sz w:val="24"/>
          <w:szCs w:val="24"/>
        </w:rPr>
      </w:pPr>
    </w:p>
    <w:p w:rsidR="0083093D" w:rsidRDefault="0083093D" w:rsidP="0083093D">
      <w:pPr>
        <w:shd w:val="clear" w:color="auto" w:fill="FFFFFF"/>
        <w:spacing w:after="0" w:line="240" w:lineRule="auto"/>
        <w:ind w:left="720" w:right="-1"/>
        <w:jc w:val="both"/>
        <w:rPr>
          <w:rFonts w:ascii="Arial" w:eastAsia="Times New Roman" w:hAnsi="Arial" w:cs="Arial"/>
          <w:b/>
          <w:color w:val="222222"/>
          <w:spacing w:val="-1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pacing w:val="-1"/>
          <w:sz w:val="24"/>
          <w:szCs w:val="24"/>
        </w:rPr>
        <w:t>2.5. Описание категорий получателей муниципальной услуги.</w:t>
      </w:r>
    </w:p>
    <w:p w:rsidR="0083093D" w:rsidRDefault="0083093D" w:rsidP="0083093D">
      <w:pPr>
        <w:shd w:val="clear" w:color="auto" w:fill="FFFFFF"/>
        <w:spacing w:after="0" w:line="240" w:lineRule="auto"/>
        <w:ind w:left="720" w:right="-1"/>
        <w:jc w:val="both"/>
        <w:rPr>
          <w:rFonts w:ascii="Arial" w:eastAsia="Times New Roman" w:hAnsi="Arial" w:cs="Arial"/>
          <w:color w:val="222222"/>
          <w:spacing w:val="-1"/>
          <w:sz w:val="24"/>
          <w:szCs w:val="24"/>
        </w:rPr>
      </w:pPr>
      <w:r>
        <w:rPr>
          <w:rFonts w:ascii="Arial" w:eastAsia="Times New Roman" w:hAnsi="Arial" w:cs="Arial"/>
          <w:color w:val="222222"/>
          <w:spacing w:val="-1"/>
          <w:sz w:val="24"/>
          <w:szCs w:val="24"/>
        </w:rPr>
        <w:t>Получателем муниципальной услуги являются физические, юридические лица, органы государственной власти и органы местного самоуправления (далее – Заявители).</w:t>
      </w:r>
    </w:p>
    <w:p w:rsidR="0083093D" w:rsidRDefault="0083093D" w:rsidP="0083093D">
      <w:pPr>
        <w:shd w:val="clear" w:color="auto" w:fill="FFFFFF"/>
        <w:spacing w:after="0" w:line="240" w:lineRule="auto"/>
        <w:ind w:left="720" w:right="-1"/>
        <w:rPr>
          <w:rFonts w:ascii="Arial" w:eastAsia="Times New Roman" w:hAnsi="Arial" w:cs="Arial"/>
          <w:color w:val="222222"/>
          <w:spacing w:val="-1"/>
          <w:sz w:val="24"/>
          <w:szCs w:val="24"/>
        </w:rPr>
      </w:pPr>
    </w:p>
    <w:p w:rsidR="0083093D" w:rsidRDefault="0083093D" w:rsidP="0083093D">
      <w:pPr>
        <w:shd w:val="clear" w:color="auto" w:fill="FFFFFF"/>
        <w:spacing w:line="240" w:lineRule="auto"/>
        <w:ind w:left="696" w:right="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 xml:space="preserve">2.6. </w:t>
      </w:r>
      <w:r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</w:rPr>
        <w:t xml:space="preserve">Порядок информирования о правилах исполнения муниципальной </w:t>
      </w:r>
      <w:r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</w:rPr>
        <w:t>(государственной) услуги.</w:t>
      </w:r>
    </w:p>
    <w:p w:rsidR="0083093D" w:rsidRDefault="0083093D" w:rsidP="0083093D">
      <w:pPr>
        <w:shd w:val="clear" w:color="auto" w:fill="FFFFFF"/>
        <w:spacing w:line="240" w:lineRule="auto"/>
        <w:ind w:left="696" w:right="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>2.6.1.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Место нахождения Администрации:</w:t>
      </w:r>
    </w:p>
    <w:p w:rsidR="0083093D" w:rsidRDefault="0083093D" w:rsidP="0083093D">
      <w:pPr>
        <w:shd w:val="clear" w:color="auto" w:fill="FFFFFF"/>
        <w:spacing w:line="240" w:lineRule="auto"/>
        <w:ind w:left="696" w:right="19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Почтовый адрес: 171421, Тверская область,  Рамешковский район, с. Застолбье, ул. Школьная, дом 8.</w:t>
      </w:r>
    </w:p>
    <w:p w:rsidR="0083093D" w:rsidRDefault="0083093D" w:rsidP="0083093D">
      <w:pPr>
        <w:shd w:val="clear" w:color="auto" w:fill="FFFFFF"/>
        <w:tabs>
          <w:tab w:val="left" w:pos="1426"/>
        </w:tabs>
        <w:spacing w:line="240" w:lineRule="auto"/>
        <w:ind w:left="10" w:firstLine="6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>2.6.2.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>График (режим) приема заинтересованных лиц по вопросам предоставления муниципальной услуги должностными лицами Администрации</w:t>
      </w:r>
    </w:p>
    <w:p w:rsidR="0083093D" w:rsidRDefault="0083093D" w:rsidP="0083093D">
      <w:pPr>
        <w:shd w:val="clear" w:color="auto" w:fill="FFFFFF"/>
        <w:tabs>
          <w:tab w:val="left" w:pos="3763"/>
        </w:tabs>
        <w:spacing w:before="274" w:after="0" w:line="240" w:lineRule="auto"/>
        <w:ind w:left="1507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7"/>
          <w:sz w:val="24"/>
          <w:szCs w:val="24"/>
        </w:rPr>
        <w:t>Понедельник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9.00-17.00,  перерыв  13.00-14.00</w:t>
      </w:r>
    </w:p>
    <w:p w:rsidR="0083093D" w:rsidRDefault="0083093D" w:rsidP="0083093D">
      <w:pPr>
        <w:shd w:val="clear" w:color="auto" w:fill="FFFFFF"/>
        <w:tabs>
          <w:tab w:val="left" w:pos="3763"/>
        </w:tabs>
        <w:spacing w:after="0" w:line="240" w:lineRule="auto"/>
        <w:ind w:left="1502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7"/>
          <w:sz w:val="24"/>
          <w:szCs w:val="24"/>
        </w:rPr>
        <w:t>Вторник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9.00-17.00,  перерыв  13.00-14.00</w:t>
      </w:r>
    </w:p>
    <w:p w:rsidR="0083093D" w:rsidRDefault="0083093D" w:rsidP="0083093D">
      <w:pPr>
        <w:shd w:val="clear" w:color="auto" w:fill="FFFFFF"/>
        <w:tabs>
          <w:tab w:val="left" w:pos="3763"/>
        </w:tabs>
        <w:spacing w:after="0" w:line="240" w:lineRule="auto"/>
        <w:ind w:left="1507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9"/>
          <w:sz w:val="24"/>
          <w:szCs w:val="24"/>
        </w:rPr>
        <w:t>Среда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>9.00-17.00,  перерыв  13.00-14.00</w:t>
      </w:r>
    </w:p>
    <w:p w:rsidR="0083093D" w:rsidRDefault="0083093D" w:rsidP="0083093D">
      <w:pPr>
        <w:shd w:val="clear" w:color="auto" w:fill="FFFFFF"/>
        <w:tabs>
          <w:tab w:val="left" w:pos="3763"/>
        </w:tabs>
        <w:spacing w:after="0" w:line="240" w:lineRule="auto"/>
        <w:ind w:left="1502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8"/>
          <w:sz w:val="24"/>
          <w:szCs w:val="24"/>
        </w:rPr>
        <w:t>Четверг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>9.00-17.00,  перерыв  13.00-14.00</w:t>
      </w:r>
    </w:p>
    <w:p w:rsidR="0083093D" w:rsidRDefault="0083093D" w:rsidP="0083093D">
      <w:pPr>
        <w:shd w:val="clear" w:color="auto" w:fill="FFFFFF"/>
        <w:tabs>
          <w:tab w:val="left" w:pos="3763"/>
        </w:tabs>
        <w:spacing w:after="0" w:line="240" w:lineRule="auto"/>
        <w:ind w:left="1507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8"/>
          <w:sz w:val="24"/>
          <w:szCs w:val="24"/>
        </w:rPr>
        <w:t>Пятница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>9.00-17.00,  перерыв  13.00-14.00</w:t>
      </w:r>
    </w:p>
    <w:p w:rsidR="0083093D" w:rsidRDefault="0083093D" w:rsidP="0083093D">
      <w:pPr>
        <w:shd w:val="clear" w:color="auto" w:fill="FFFFFF"/>
        <w:tabs>
          <w:tab w:val="left" w:pos="3763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7"/>
          <w:sz w:val="24"/>
          <w:szCs w:val="24"/>
        </w:rPr>
        <w:t xml:space="preserve">             Суббота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-7"/>
          <w:sz w:val="24"/>
          <w:szCs w:val="24"/>
        </w:rPr>
        <w:t>выходной</w:t>
      </w:r>
    </w:p>
    <w:p w:rsidR="0083093D" w:rsidRDefault="0083093D" w:rsidP="0083093D">
      <w:pPr>
        <w:shd w:val="clear" w:color="auto" w:fill="FFFFFF"/>
        <w:tabs>
          <w:tab w:val="left" w:pos="3763"/>
        </w:tabs>
        <w:spacing w:after="0" w:line="240" w:lineRule="auto"/>
        <w:ind w:left="701" w:firstLine="806"/>
        <w:rPr>
          <w:rFonts w:ascii="Arial" w:eastAsia="Times New Roman" w:hAnsi="Arial" w:cs="Arial"/>
          <w:color w:val="000000"/>
          <w:spacing w:val="-7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8"/>
          <w:sz w:val="24"/>
          <w:szCs w:val="24"/>
        </w:rPr>
        <w:t>Воскресенье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-7"/>
          <w:sz w:val="24"/>
          <w:szCs w:val="24"/>
        </w:rPr>
        <w:t>выходной</w:t>
      </w:r>
    </w:p>
    <w:p w:rsidR="0083093D" w:rsidRDefault="0083093D" w:rsidP="0083093D">
      <w:pPr>
        <w:shd w:val="clear" w:color="auto" w:fill="FFFFFF"/>
        <w:tabs>
          <w:tab w:val="left" w:pos="3763"/>
        </w:tabs>
        <w:spacing w:after="0" w:line="240" w:lineRule="auto"/>
        <w:ind w:left="701" w:firstLine="80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7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В предпраздничные дни продолжительность рабочего времени сокращается на 1 час.</w:t>
      </w:r>
    </w:p>
    <w:p w:rsidR="0083093D" w:rsidRDefault="0083093D" w:rsidP="0083093D">
      <w:pPr>
        <w:shd w:val="clear" w:color="auto" w:fill="FFFFFF"/>
        <w:tabs>
          <w:tab w:val="left" w:pos="129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            2.6.3.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Справочные телефоны:</w:t>
      </w:r>
    </w:p>
    <w:p w:rsidR="0083093D" w:rsidRDefault="0083093D" w:rsidP="0083093D">
      <w:pPr>
        <w:shd w:val="clear" w:color="auto" w:fill="FFFFFF"/>
        <w:spacing w:after="0" w:line="240" w:lineRule="auto"/>
        <w:ind w:right="922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  Глава Администрации сельского поселения  Застолбье:  26-6-93; </w:t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   </w:t>
      </w:r>
    </w:p>
    <w:p w:rsidR="0083093D" w:rsidRDefault="0083093D" w:rsidP="0083093D">
      <w:pPr>
        <w:shd w:val="clear" w:color="auto" w:fill="FFFFFF"/>
        <w:spacing w:after="0" w:line="240" w:lineRule="auto"/>
        <w:ind w:right="922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   специалист Администрации, предоставляющий услугу:    26-6-21.</w:t>
      </w:r>
    </w:p>
    <w:p w:rsidR="0083093D" w:rsidRDefault="0083093D" w:rsidP="0083093D">
      <w:pPr>
        <w:shd w:val="clear" w:color="auto" w:fill="FFFFFF"/>
        <w:tabs>
          <w:tab w:val="left" w:pos="1291"/>
        </w:tabs>
        <w:spacing w:after="0" w:line="240" w:lineRule="auto"/>
        <w:ind w:left="10" w:firstLine="5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>2.6.4.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Информация о порядке предоставления муниципальной (государственной) услуги. </w:t>
      </w:r>
      <w:r>
        <w:rPr>
          <w:rFonts w:ascii="Arial" w:eastAsia="Times New Roman" w:hAnsi="Arial" w:cs="Arial"/>
          <w:color w:val="000000"/>
          <w:spacing w:val="-7"/>
          <w:sz w:val="24"/>
          <w:szCs w:val="24"/>
        </w:rPr>
        <w:t>Услуга представляется:</w:t>
      </w:r>
    </w:p>
    <w:p w:rsidR="0083093D" w:rsidRDefault="0083093D" w:rsidP="0083093D">
      <w:pPr>
        <w:shd w:val="clear" w:color="auto" w:fill="FFFFFF"/>
        <w:spacing w:after="0" w:line="240" w:lineRule="auto"/>
        <w:ind w:left="10" w:firstLine="557"/>
        <w:jc w:val="both"/>
        <w:rPr>
          <w:rFonts w:ascii="Arial" w:eastAsia="Times New Roman" w:hAnsi="Arial" w:cs="Arial"/>
          <w:color w:val="000000"/>
          <w:spacing w:val="-5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 непосредственно специалистом Администрации при личном обращении;  </w:t>
      </w:r>
    </w:p>
    <w:p w:rsidR="0083093D" w:rsidRDefault="0083093D" w:rsidP="0083093D">
      <w:pPr>
        <w:shd w:val="clear" w:color="auto" w:fill="FFFFFF"/>
        <w:spacing w:after="0" w:line="240" w:lineRule="auto"/>
        <w:ind w:left="10" w:firstLine="557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 с использованием средств почтовой, телефонной связи и электронной почты; </w:t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</w:p>
    <w:p w:rsidR="0083093D" w:rsidRDefault="0083093D" w:rsidP="0083093D">
      <w:pPr>
        <w:shd w:val="clear" w:color="auto" w:fill="FFFFFF"/>
        <w:spacing w:after="0" w:line="240" w:lineRule="auto"/>
        <w:ind w:left="10" w:firstLine="557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посредством размещения  в информационно-телекоммуникационных  сетях  общего</w:t>
      </w:r>
    </w:p>
    <w:p w:rsidR="0083093D" w:rsidRDefault="0083093D" w:rsidP="0083093D">
      <w:pPr>
        <w:shd w:val="clear" w:color="auto" w:fill="FFFFFF"/>
        <w:spacing w:after="0" w:line="240" w:lineRule="auto"/>
        <w:ind w:left="10" w:firstLine="55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пользования (в том числе в сети Интернет), публикации в средствах массовой информации.</w:t>
      </w:r>
    </w:p>
    <w:p w:rsidR="0083093D" w:rsidRDefault="0083093D" w:rsidP="0083093D">
      <w:pPr>
        <w:shd w:val="clear" w:color="auto" w:fill="FFFFFF"/>
        <w:tabs>
          <w:tab w:val="left" w:pos="1296"/>
        </w:tabs>
        <w:spacing w:after="0" w:line="240" w:lineRule="auto"/>
        <w:ind w:left="701" w:right="92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>2.6.5.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Основными требованиями к информированию заявителей являются:</w:t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достоверность предоставляемой информации;</w:t>
      </w:r>
    </w:p>
    <w:p w:rsidR="0083093D" w:rsidRDefault="0083093D" w:rsidP="0083093D">
      <w:pPr>
        <w:shd w:val="clear" w:color="auto" w:fill="FFFFFF"/>
        <w:spacing w:after="0" w:line="240" w:lineRule="auto"/>
        <w:ind w:left="70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четкость изложения информации;</w:t>
      </w:r>
    </w:p>
    <w:p w:rsidR="0083093D" w:rsidRDefault="0083093D" w:rsidP="0083093D">
      <w:pPr>
        <w:shd w:val="clear" w:color="auto" w:fill="FFFFFF"/>
        <w:spacing w:after="0" w:line="240" w:lineRule="auto"/>
        <w:ind w:left="71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полнота информирования;</w:t>
      </w:r>
    </w:p>
    <w:p w:rsidR="0083093D" w:rsidRDefault="0083093D" w:rsidP="0083093D">
      <w:pPr>
        <w:shd w:val="clear" w:color="auto" w:fill="FFFFFF"/>
        <w:spacing w:after="0" w:line="240" w:lineRule="auto"/>
        <w:ind w:left="70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наглядность форм предоставляемой информации;</w:t>
      </w:r>
    </w:p>
    <w:p w:rsidR="0083093D" w:rsidRDefault="0083093D" w:rsidP="0083093D">
      <w:pPr>
        <w:shd w:val="clear" w:color="auto" w:fill="FFFFFF"/>
        <w:spacing w:after="0" w:line="240" w:lineRule="auto"/>
        <w:ind w:left="70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удобство и доступность получения информации;</w:t>
      </w:r>
    </w:p>
    <w:p w:rsidR="0083093D" w:rsidRDefault="0083093D" w:rsidP="0083093D">
      <w:pPr>
        <w:shd w:val="clear" w:color="auto" w:fill="FFFFFF"/>
        <w:spacing w:after="0" w:line="240" w:lineRule="auto"/>
        <w:ind w:left="71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оперативность предоставления информации.</w:t>
      </w:r>
    </w:p>
    <w:p w:rsidR="0083093D" w:rsidRDefault="0083093D" w:rsidP="0083093D">
      <w:pPr>
        <w:widowControl w:val="0"/>
        <w:numPr>
          <w:ilvl w:val="0"/>
          <w:numId w:val="1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240" w:lineRule="auto"/>
        <w:ind w:left="10" w:firstLine="706"/>
        <w:jc w:val="both"/>
        <w:rPr>
          <w:rFonts w:ascii="Arial" w:hAnsi="Arial" w:cs="Arial"/>
          <w:color w:val="000000"/>
          <w:spacing w:val="-10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Порядок  проведения  специалистом  Администрации  консультаций по  вопросам  </w:t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предоставления муниципальной (государственной) услуги представлен в пункте 2.10. настоящего </w:t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Административного регламента.</w:t>
      </w:r>
    </w:p>
    <w:p w:rsidR="0083093D" w:rsidRDefault="0083093D" w:rsidP="0083093D">
      <w:pPr>
        <w:widowControl w:val="0"/>
        <w:numPr>
          <w:ilvl w:val="0"/>
          <w:numId w:val="1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240" w:lineRule="auto"/>
        <w:ind w:left="10" w:firstLine="706"/>
        <w:jc w:val="both"/>
        <w:rPr>
          <w:rFonts w:ascii="Arial" w:hAnsi="Arial" w:cs="Arial"/>
          <w:color w:val="000000"/>
          <w:spacing w:val="-10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>Заявители, направившие в  Администрацию  документы для  предоставления</w:t>
      </w:r>
      <w:proofErr w:type="gramStart"/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>.</w:t>
      </w:r>
      <w:proofErr w:type="gramEnd"/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br/>
      </w:r>
      <w:proofErr w:type="gramStart"/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>м</w:t>
      </w:r>
      <w:proofErr w:type="gramEnd"/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униципальной услуги, в обязательном порядке информируются специалистом Администрации  </w:t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по вопросам, указанным в пункте 2.11. настоящего </w:t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lastRenderedPageBreak/>
        <w:t>Административного регламента.</w:t>
      </w:r>
    </w:p>
    <w:p w:rsidR="0083093D" w:rsidRDefault="0083093D" w:rsidP="0083093D">
      <w:pPr>
        <w:shd w:val="clear" w:color="auto" w:fill="FFFFFF"/>
        <w:tabs>
          <w:tab w:val="left" w:pos="1325"/>
        </w:tabs>
        <w:spacing w:after="0" w:line="240" w:lineRule="auto"/>
        <w:ind w:left="14" w:firstLine="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>2.6.8.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В любое время с момента приема документов, заявитель имеет право на получение </w:t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сведений  о прохождении  процедуры  предоставления муниципальной услуги при   помощи </w:t>
      </w: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телефона, средств  Интернета, электронной  почты, или  посредством личного посещения  </w:t>
      </w:r>
      <w:r>
        <w:rPr>
          <w:rFonts w:ascii="Arial" w:eastAsia="Times New Roman" w:hAnsi="Arial" w:cs="Arial"/>
          <w:color w:val="000000"/>
          <w:spacing w:val="-8"/>
          <w:sz w:val="24"/>
          <w:szCs w:val="24"/>
        </w:rPr>
        <w:t>Администрации.</w:t>
      </w:r>
    </w:p>
    <w:p w:rsidR="0083093D" w:rsidRDefault="0083093D" w:rsidP="0083093D">
      <w:pPr>
        <w:shd w:val="clear" w:color="auto" w:fill="FFFFFF"/>
        <w:tabs>
          <w:tab w:val="left" w:pos="1512"/>
        </w:tabs>
        <w:spacing w:after="0" w:line="240" w:lineRule="auto"/>
        <w:ind w:left="19" w:firstLine="701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>2.6.9.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Для    получения    сведений    о    прохождении    процедур    по    предоставлению </w:t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муниципальной услуги заявителем указываются (называются) дата и входящий номер, указанные </w:t>
      </w: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в полученном заявителем втором экземпляре заявления. Заявителю предоставляются сведения о </w:t>
      </w:r>
      <w:r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том, на каком этапе (в процессе выполнения какой административной процедуры) находится </w:t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представленный им пакет документов.</w:t>
      </w:r>
    </w:p>
    <w:p w:rsidR="0083093D" w:rsidRDefault="0083093D" w:rsidP="0083093D">
      <w:pPr>
        <w:shd w:val="clear" w:color="auto" w:fill="FFFFFF"/>
        <w:tabs>
          <w:tab w:val="left" w:pos="1512"/>
        </w:tabs>
        <w:spacing w:after="0" w:line="240" w:lineRule="auto"/>
        <w:ind w:left="19" w:firstLine="701"/>
        <w:rPr>
          <w:rFonts w:ascii="Arial" w:eastAsia="Times New Roman" w:hAnsi="Arial" w:cs="Arial"/>
          <w:color w:val="000000"/>
          <w:spacing w:val="-6"/>
          <w:sz w:val="24"/>
          <w:szCs w:val="24"/>
        </w:rPr>
      </w:pPr>
    </w:p>
    <w:p w:rsidR="0083093D" w:rsidRDefault="0083093D" w:rsidP="0083093D">
      <w:pPr>
        <w:shd w:val="clear" w:color="auto" w:fill="FFFFFF"/>
        <w:tabs>
          <w:tab w:val="left" w:pos="1512"/>
        </w:tabs>
        <w:spacing w:after="0" w:line="240" w:lineRule="auto"/>
        <w:ind w:left="19" w:firstLine="701"/>
        <w:jc w:val="both"/>
        <w:rPr>
          <w:rFonts w:ascii="Arial" w:eastAsia="Times New Roman" w:hAnsi="Arial" w:cs="Arial"/>
          <w:b/>
          <w:color w:val="000000"/>
          <w:spacing w:val="-6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pacing w:val="-6"/>
          <w:sz w:val="24"/>
          <w:szCs w:val="24"/>
        </w:rPr>
        <w:t>2.7. Сроки предоставления муниципальной услуги.</w:t>
      </w:r>
    </w:p>
    <w:p w:rsidR="0083093D" w:rsidRDefault="0083093D" w:rsidP="0083093D">
      <w:pPr>
        <w:shd w:val="clear" w:color="auto" w:fill="FFFFFF"/>
        <w:tabs>
          <w:tab w:val="left" w:pos="1512"/>
        </w:tabs>
        <w:spacing w:after="0" w:line="240" w:lineRule="auto"/>
        <w:ind w:left="19" w:firstLine="701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2.7.1. Общий срок осуществления процедуры по предоставлению муниципальной услуги десять календарных дней со дня подачи заявления.</w:t>
      </w:r>
    </w:p>
    <w:p w:rsidR="0083093D" w:rsidRDefault="0083093D" w:rsidP="0083093D">
      <w:pPr>
        <w:shd w:val="clear" w:color="auto" w:fill="FFFFFF"/>
        <w:tabs>
          <w:tab w:val="left" w:pos="1512"/>
        </w:tabs>
        <w:spacing w:after="0" w:line="240" w:lineRule="auto"/>
        <w:ind w:left="19" w:firstLine="701"/>
        <w:rPr>
          <w:rFonts w:ascii="Arial" w:eastAsia="Times New Roman" w:hAnsi="Arial" w:cs="Arial"/>
          <w:color w:val="000000"/>
          <w:spacing w:val="-6"/>
          <w:sz w:val="24"/>
          <w:szCs w:val="24"/>
        </w:rPr>
      </w:pPr>
    </w:p>
    <w:p w:rsidR="0083093D" w:rsidRDefault="0083093D" w:rsidP="0083093D">
      <w:pPr>
        <w:shd w:val="clear" w:color="auto" w:fill="FFFFFF"/>
        <w:tabs>
          <w:tab w:val="left" w:pos="1109"/>
        </w:tabs>
        <w:spacing w:after="0" w:line="240" w:lineRule="auto"/>
        <w:ind w:left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2.8.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</w:rPr>
        <w:t>Требования к местам предоставления муниципальной услуги.</w:t>
      </w:r>
    </w:p>
    <w:p w:rsidR="0083093D" w:rsidRDefault="0083093D" w:rsidP="0083093D">
      <w:pPr>
        <w:shd w:val="clear" w:color="auto" w:fill="FFFFFF"/>
        <w:tabs>
          <w:tab w:val="left" w:pos="1286"/>
        </w:tabs>
        <w:spacing w:after="0" w:line="240" w:lineRule="auto"/>
        <w:ind w:left="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>2.8.1.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Требования к размещению и оформлению помещений:</w:t>
      </w:r>
    </w:p>
    <w:p w:rsidR="0083093D" w:rsidRDefault="0083093D" w:rsidP="0083093D">
      <w:pPr>
        <w:shd w:val="clear" w:color="auto" w:fill="FFFFFF"/>
        <w:spacing w:after="0" w:line="240" w:lineRule="auto"/>
        <w:ind w:firstLine="701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помещения Администрации должны соответствовать санитарно - эпидемиологическим </w:t>
      </w:r>
      <w:r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правилам и нормативам «Гигиенические требования к персональным </w:t>
      </w:r>
      <w:proofErr w:type="spellStart"/>
      <w:proofErr w:type="gramStart"/>
      <w:r>
        <w:rPr>
          <w:rFonts w:ascii="Arial" w:eastAsia="Times New Roman" w:hAnsi="Arial" w:cs="Arial"/>
          <w:color w:val="000000"/>
          <w:spacing w:val="1"/>
          <w:sz w:val="24"/>
          <w:szCs w:val="24"/>
        </w:rPr>
        <w:t>электронно</w:t>
      </w:r>
      <w:proofErr w:type="spellEnd"/>
      <w:r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- </w:t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вычислительным</w:t>
      </w:r>
      <w:proofErr w:type="gramEnd"/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 машинам и организации работы. </w:t>
      </w:r>
      <w:proofErr w:type="spellStart"/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СанПиН</w:t>
      </w:r>
      <w:proofErr w:type="spellEnd"/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 2.2.2/2.4.1340-03» и «Гигиенические </w:t>
      </w:r>
      <w:r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требования к естественному, искусственному и совмещенному освещению жилых и </w:t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общественных зданий. </w:t>
      </w:r>
      <w:proofErr w:type="spellStart"/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СанПиН</w:t>
      </w:r>
      <w:proofErr w:type="spellEnd"/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 2.2.1/2.1.1.1278-03»;</w:t>
      </w:r>
    </w:p>
    <w:p w:rsidR="0083093D" w:rsidRDefault="0083093D" w:rsidP="0083093D">
      <w:pPr>
        <w:shd w:val="clear" w:color="auto" w:fill="FFFFFF"/>
        <w:spacing w:after="0" w:line="240" w:lineRule="auto"/>
        <w:ind w:left="5" w:right="5"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каждое рабочее место специалистов должно быть оборудовано персональным компьютером  </w:t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с возможностью доступа к необходимым информационным базам данных, печатающим и </w:t>
      </w:r>
      <w:r>
        <w:rPr>
          <w:rFonts w:ascii="Arial" w:eastAsia="Times New Roman" w:hAnsi="Arial" w:cs="Arial"/>
          <w:color w:val="000000"/>
          <w:spacing w:val="-7"/>
          <w:sz w:val="24"/>
          <w:szCs w:val="24"/>
        </w:rPr>
        <w:t>сканирующим устройствам.</w:t>
      </w:r>
    </w:p>
    <w:p w:rsidR="0083093D" w:rsidRDefault="0083093D" w:rsidP="0083093D">
      <w:pPr>
        <w:shd w:val="clear" w:color="auto" w:fill="FFFFFF"/>
        <w:tabs>
          <w:tab w:val="left" w:pos="1286"/>
        </w:tabs>
        <w:spacing w:after="0" w:line="240" w:lineRule="auto"/>
        <w:ind w:left="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1"/>
          <w:sz w:val="24"/>
          <w:szCs w:val="24"/>
        </w:rPr>
        <w:t>2.8.2.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Требования к оформлению входа в здание:</w:t>
      </w:r>
    </w:p>
    <w:p w:rsidR="0083093D" w:rsidRDefault="0083093D" w:rsidP="0083093D">
      <w:pPr>
        <w:shd w:val="clear" w:color="auto" w:fill="FFFFFF"/>
        <w:spacing w:after="0" w:line="240" w:lineRule="auto"/>
        <w:ind w:left="10" w:right="43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здание (строение), в котором расположен комитет, должно быть оборудовано входом для </w:t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свободного доступа заявителей в помещение.</w:t>
      </w:r>
    </w:p>
    <w:p w:rsidR="0083093D" w:rsidRDefault="0083093D" w:rsidP="0083093D">
      <w:pPr>
        <w:shd w:val="clear" w:color="auto" w:fill="FFFFFF"/>
        <w:tabs>
          <w:tab w:val="left" w:pos="1286"/>
        </w:tabs>
        <w:spacing w:after="0" w:line="240" w:lineRule="auto"/>
        <w:ind w:left="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1"/>
          <w:sz w:val="24"/>
          <w:szCs w:val="24"/>
        </w:rPr>
        <w:t>2.8.3.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Требования к местам приема заявителей:</w:t>
      </w:r>
    </w:p>
    <w:p w:rsidR="0083093D" w:rsidRDefault="0083093D" w:rsidP="0083093D">
      <w:pPr>
        <w:shd w:val="clear" w:color="auto" w:fill="FFFFFF"/>
        <w:spacing w:after="0" w:line="240" w:lineRule="auto"/>
        <w:ind w:left="5" w:right="10" w:firstLine="701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кабинеты приема заявителей должны быть оборудованы информационными табличками с </w:t>
      </w:r>
      <w:r>
        <w:rPr>
          <w:rFonts w:ascii="Arial" w:eastAsia="Times New Roman" w:hAnsi="Arial" w:cs="Arial"/>
          <w:color w:val="000000"/>
          <w:spacing w:val="-8"/>
          <w:sz w:val="24"/>
          <w:szCs w:val="24"/>
        </w:rPr>
        <w:t>указанием:</w:t>
      </w:r>
    </w:p>
    <w:p w:rsidR="0083093D" w:rsidRDefault="0083093D" w:rsidP="0083093D">
      <w:pPr>
        <w:widowControl w:val="0"/>
        <w:numPr>
          <w:ilvl w:val="0"/>
          <w:numId w:val="2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Arial" w:hAnsi="Arial" w:cs="Arial"/>
          <w:color w:val="000000"/>
          <w:spacing w:val="-25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номера кабинета;</w:t>
      </w:r>
    </w:p>
    <w:p w:rsidR="0083093D" w:rsidRDefault="0083093D" w:rsidP="0083093D">
      <w:pPr>
        <w:widowControl w:val="0"/>
        <w:numPr>
          <w:ilvl w:val="0"/>
          <w:numId w:val="3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left="10" w:firstLine="701"/>
        <w:jc w:val="both"/>
        <w:rPr>
          <w:rFonts w:ascii="Arial" w:hAnsi="Arial" w:cs="Arial"/>
          <w:color w:val="000000"/>
          <w:spacing w:val="-16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фамилии, имени, отчества и должности специалиста, осуществляющего предоставление </w:t>
      </w:r>
      <w:r>
        <w:rPr>
          <w:rFonts w:ascii="Arial" w:eastAsia="Times New Roman" w:hAnsi="Arial" w:cs="Arial"/>
          <w:color w:val="000000"/>
          <w:spacing w:val="-7"/>
          <w:sz w:val="24"/>
          <w:szCs w:val="24"/>
        </w:rPr>
        <w:t>муниципальной услуги.</w:t>
      </w:r>
    </w:p>
    <w:p w:rsidR="0083093D" w:rsidRDefault="0083093D" w:rsidP="0083093D">
      <w:pPr>
        <w:shd w:val="clear" w:color="auto" w:fill="FFFFFF"/>
        <w:tabs>
          <w:tab w:val="left" w:pos="1109"/>
        </w:tabs>
        <w:spacing w:before="269" w:after="0" w:line="240" w:lineRule="auto"/>
        <w:ind w:left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2.9.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</w:rPr>
        <w:t>Размер платы, взимаемой с заявителя.</w:t>
      </w:r>
    </w:p>
    <w:p w:rsidR="0083093D" w:rsidRDefault="0083093D" w:rsidP="0083093D">
      <w:pPr>
        <w:shd w:val="clear" w:color="auto" w:fill="FFFFFF"/>
        <w:spacing w:after="0" w:line="240" w:lineRule="auto"/>
        <w:ind w:left="70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Муниципальная (государственная) услуга оказывается без взимания платы.</w:t>
      </w:r>
    </w:p>
    <w:p w:rsidR="0083093D" w:rsidRDefault="0083093D" w:rsidP="0083093D">
      <w:pPr>
        <w:shd w:val="clear" w:color="auto" w:fill="FFFFFF"/>
        <w:tabs>
          <w:tab w:val="left" w:pos="1238"/>
        </w:tabs>
        <w:spacing w:before="269" w:after="0" w:line="240" w:lineRule="auto"/>
        <w:ind w:left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2.10.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</w:rPr>
        <w:t>Иные требования к предоставлению муниципальной услуги.</w:t>
      </w:r>
    </w:p>
    <w:p w:rsidR="0083093D" w:rsidRDefault="0083093D" w:rsidP="0083093D">
      <w:pPr>
        <w:shd w:val="clear" w:color="auto" w:fill="FFFFFF"/>
        <w:tabs>
          <w:tab w:val="left" w:pos="1421"/>
        </w:tabs>
        <w:spacing w:after="0" w:line="240" w:lineRule="auto"/>
        <w:ind w:left="14"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>2.10.1.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Консультации по вопросам предоставления муниципальной услуги осуществляются </w:t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специалистами Администрации при </w:t>
      </w:r>
      <w:proofErr w:type="gramStart"/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>личном</w:t>
      </w:r>
      <w:proofErr w:type="gramEnd"/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обращения заявителя, а также с использованием </w:t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средств Интернет, почтовой, телефонной связи и посредством электронной почты.</w:t>
      </w:r>
    </w:p>
    <w:p w:rsidR="0083093D" w:rsidRDefault="0083093D" w:rsidP="0083093D">
      <w:pPr>
        <w:shd w:val="clear" w:color="auto" w:fill="FFFFFF"/>
        <w:spacing w:after="0" w:line="240" w:lineRule="auto"/>
        <w:ind w:left="10" w:right="14" w:firstLine="701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При ответах на телефонные звонки и обращения граждан по вопросу получения </w:t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муниципальной услуги специалисты  Администрации обязаны:</w:t>
      </w:r>
    </w:p>
    <w:p w:rsidR="0083093D" w:rsidRDefault="0083093D" w:rsidP="0083093D">
      <w:pPr>
        <w:shd w:val="clear" w:color="auto" w:fill="FFFFFF"/>
        <w:spacing w:after="0" w:line="240" w:lineRule="auto"/>
        <w:ind w:left="14" w:right="19" w:firstLine="701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начинать ответ на телефонный звонок с информации о наименовании органа, в который </w:t>
      </w:r>
      <w:r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позвонил гражданин, фамилии, имени, отчестве и должности специалиста, принявшего </w:t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телефонный звонок;</w:t>
      </w:r>
    </w:p>
    <w:p w:rsidR="0083093D" w:rsidRDefault="0083093D" w:rsidP="0083093D">
      <w:pPr>
        <w:shd w:val="clear" w:color="auto" w:fill="FFFFFF"/>
        <w:spacing w:after="0" w:line="240" w:lineRule="auto"/>
        <w:ind w:left="19" w:right="19" w:firstLine="701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7"/>
          <w:sz w:val="24"/>
          <w:szCs w:val="24"/>
        </w:rPr>
        <w:t>подробно в корректной форме информировать заинтересованное лицо о порядке получения  муниципальной услуги;</w:t>
      </w:r>
    </w:p>
    <w:p w:rsidR="0083093D" w:rsidRDefault="0083093D" w:rsidP="0083093D">
      <w:pPr>
        <w:shd w:val="clear" w:color="auto" w:fill="FFFFFF"/>
        <w:spacing w:after="0" w:line="240" w:lineRule="auto"/>
        <w:ind w:left="19" w:right="24"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lastRenderedPageBreak/>
        <w:t xml:space="preserve">при невозможности самостоятельно ответить на поставленные вопросы, переадресовать  </w:t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звонок заявителя на другое должностное лицо;</w:t>
      </w:r>
    </w:p>
    <w:p w:rsidR="0083093D" w:rsidRDefault="0083093D" w:rsidP="0083093D">
      <w:pPr>
        <w:shd w:val="clear" w:color="auto" w:fill="FFFFFF"/>
        <w:spacing w:after="0" w:line="240" w:lineRule="auto"/>
        <w:ind w:left="24" w:right="24"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избегать конфликтных ситуаций, способных нанести ущерб их репутации или авторитету </w:t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органа местного самоуправления;</w:t>
      </w:r>
    </w:p>
    <w:p w:rsidR="0083093D" w:rsidRDefault="0083093D" w:rsidP="0083093D">
      <w:pPr>
        <w:shd w:val="clear" w:color="auto" w:fill="FFFFFF"/>
        <w:spacing w:after="0" w:line="240" w:lineRule="auto"/>
        <w:ind w:left="725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соблюдать права и законные интересы заявителей.</w:t>
      </w:r>
    </w:p>
    <w:p w:rsidR="0083093D" w:rsidRDefault="0083093D" w:rsidP="0083093D">
      <w:pPr>
        <w:shd w:val="clear" w:color="auto" w:fill="FFFFFF"/>
        <w:tabs>
          <w:tab w:val="left" w:pos="1421"/>
        </w:tabs>
        <w:spacing w:after="0" w:line="240" w:lineRule="auto"/>
        <w:ind w:left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>2.10.2.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Консультации предоставляются по следующим вопросам:</w:t>
      </w:r>
    </w:p>
    <w:p w:rsidR="0083093D" w:rsidRDefault="0083093D" w:rsidP="0083093D">
      <w:pPr>
        <w:shd w:val="clear" w:color="auto" w:fill="FFFFFF"/>
        <w:spacing w:after="0" w:line="240" w:lineRule="auto"/>
        <w:ind w:left="24" w:right="24" w:firstLine="701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перечня документов, необходимых для предоставления муниципальной услуги, </w:t>
      </w:r>
      <w:r>
        <w:rPr>
          <w:rFonts w:ascii="Arial" w:eastAsia="Times New Roman" w:hAnsi="Arial" w:cs="Arial"/>
          <w:color w:val="000000"/>
          <w:spacing w:val="-7"/>
          <w:sz w:val="24"/>
          <w:szCs w:val="24"/>
        </w:rPr>
        <w:t xml:space="preserve">комплектности (достаточности) представленных документов; </w:t>
      </w:r>
    </w:p>
    <w:p w:rsidR="0083093D" w:rsidRDefault="0083093D" w:rsidP="0083093D">
      <w:pPr>
        <w:shd w:val="clear" w:color="auto" w:fill="FFFFFF"/>
        <w:spacing w:after="0" w:line="240" w:lineRule="auto"/>
        <w:ind w:left="24" w:right="29" w:firstLine="701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источника получения документов, необходимых для предоставления муниципальной </w:t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услуги (орган, организация и их местонахождение);</w:t>
      </w:r>
    </w:p>
    <w:p w:rsidR="0083093D" w:rsidRDefault="0083093D" w:rsidP="0083093D">
      <w:pPr>
        <w:shd w:val="clear" w:color="auto" w:fill="FFFFFF"/>
        <w:spacing w:after="0" w:line="240" w:lineRule="auto"/>
        <w:ind w:left="725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времени приема и выдачи документов;</w:t>
      </w:r>
    </w:p>
    <w:p w:rsidR="0083093D" w:rsidRDefault="0083093D" w:rsidP="0083093D">
      <w:pPr>
        <w:shd w:val="clear" w:color="auto" w:fill="FFFFFF"/>
        <w:spacing w:after="0" w:line="240" w:lineRule="auto"/>
        <w:ind w:left="73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сроков предоставления муниципальной услуги;</w:t>
      </w:r>
    </w:p>
    <w:p w:rsidR="0083093D" w:rsidRDefault="0083093D" w:rsidP="0083093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5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порядка обжалования действий (бездействия) и решений, осуществляемых и принимаемых в ходе предоставления муниципальной услуги;</w:t>
      </w:r>
    </w:p>
    <w:p w:rsidR="0083093D" w:rsidRDefault="0083093D" w:rsidP="0083093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2.10.3. Консультации и приём специалистами Администрации граждан и организаций осуществляются в соответствии с режимом работы Администрации, указанным в пункте 2.6.2. настоящего Административного регламента.</w:t>
      </w:r>
    </w:p>
    <w:p w:rsidR="0083093D" w:rsidRDefault="0083093D" w:rsidP="0083093D">
      <w:pPr>
        <w:shd w:val="clear" w:color="auto" w:fill="FFFFFF"/>
        <w:tabs>
          <w:tab w:val="left" w:pos="1512"/>
        </w:tabs>
        <w:spacing w:after="0" w:line="240" w:lineRule="auto"/>
        <w:ind w:left="19" w:firstLine="701"/>
        <w:rPr>
          <w:rFonts w:ascii="Arial" w:hAnsi="Arial" w:cs="Arial"/>
          <w:sz w:val="24"/>
          <w:szCs w:val="24"/>
        </w:rPr>
      </w:pPr>
    </w:p>
    <w:p w:rsidR="0083093D" w:rsidRDefault="0083093D" w:rsidP="0083093D">
      <w:pPr>
        <w:shd w:val="clear" w:color="auto" w:fill="FFFFFF"/>
        <w:tabs>
          <w:tab w:val="left" w:pos="1368"/>
        </w:tabs>
        <w:spacing w:after="0" w:line="240" w:lineRule="auto"/>
        <w:ind w:left="5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2.11.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Исчерпывающий   перечень   документов,   необходимый   для   предоставления </w:t>
      </w:r>
      <w:r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</w:rPr>
        <w:t>муниципальной услуги.</w:t>
      </w:r>
    </w:p>
    <w:p w:rsidR="0083093D" w:rsidRDefault="0083093D" w:rsidP="0083093D">
      <w:pPr>
        <w:shd w:val="clear" w:color="auto" w:fill="FFFFFF"/>
        <w:spacing w:after="0" w:line="240" w:lineRule="auto"/>
        <w:ind w:left="5" w:right="38"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2.11.1.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С целью подготовки специалистом администрации справки или выписки Заявитель 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>обязан предоставить документы:</w:t>
      </w:r>
    </w:p>
    <w:p w:rsidR="0083093D" w:rsidRDefault="0083093D" w:rsidP="0083093D">
      <w:pPr>
        <w:shd w:val="clear" w:color="auto" w:fill="FFFFFF"/>
        <w:tabs>
          <w:tab w:val="left" w:pos="1709"/>
        </w:tabs>
        <w:spacing w:after="0" w:line="240" w:lineRule="auto"/>
        <w:ind w:firstLine="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>2.11.1.1.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gramStart"/>
      <w:r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Для выписки из похозяйственней книги о наличии у граждан прав на земельный 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>участок</w:t>
      </w:r>
      <w:proofErr w:type="gramEnd"/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предоставляется:</w:t>
      </w:r>
    </w:p>
    <w:p w:rsidR="0083093D" w:rsidRDefault="0083093D" w:rsidP="0083093D">
      <w:pPr>
        <w:shd w:val="clear" w:color="auto" w:fill="FFFFFF"/>
        <w:spacing w:before="5" w:after="0" w:line="240" w:lineRule="auto"/>
        <w:ind w:left="5" w:right="34"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ксерокопия паспорта владельца земельного участка, ксерокопия свидетельства о смерти в 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>случае смерти владельца земельного участка (дополнительно при оформлении по доверенности -  ксерокопия паспорта и нотариально заверенной доверенности доверенного лица).</w:t>
      </w:r>
    </w:p>
    <w:p w:rsidR="0083093D" w:rsidRDefault="0083093D" w:rsidP="0083093D">
      <w:pPr>
        <w:shd w:val="clear" w:color="auto" w:fill="FFFFFF"/>
        <w:tabs>
          <w:tab w:val="left" w:pos="1709"/>
        </w:tabs>
        <w:spacing w:after="0" w:line="240" w:lineRule="auto"/>
        <w:ind w:firstLine="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>2.11.1.2.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Для  выписки  из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похозяйственной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 книги на получение банковской ссуды   </w:t>
      </w:r>
      <w:r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>предоставляется:</w:t>
      </w:r>
    </w:p>
    <w:p w:rsidR="0083093D" w:rsidRDefault="0083093D" w:rsidP="0083093D">
      <w:pPr>
        <w:shd w:val="clear" w:color="auto" w:fill="FFFFFF"/>
        <w:spacing w:after="0" w:line="240" w:lineRule="auto"/>
        <w:ind w:left="70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>паспорт Заявителя;</w:t>
      </w:r>
    </w:p>
    <w:p w:rsidR="0083093D" w:rsidRDefault="0083093D" w:rsidP="0083093D">
      <w:pPr>
        <w:shd w:val="clear" w:color="auto" w:fill="FFFFFF"/>
        <w:spacing w:after="0" w:line="240" w:lineRule="auto"/>
        <w:ind w:left="70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>справка о регистрации по месту жительства;</w:t>
      </w:r>
    </w:p>
    <w:p w:rsidR="0083093D" w:rsidRDefault="0083093D" w:rsidP="0083093D">
      <w:pPr>
        <w:shd w:val="clear" w:color="auto" w:fill="FFFFFF"/>
        <w:spacing w:after="0" w:line="240" w:lineRule="auto"/>
        <w:ind w:left="701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>правоустанавливающие документы на дом и земельный участок.</w:t>
      </w:r>
    </w:p>
    <w:p w:rsidR="0083093D" w:rsidRDefault="0083093D" w:rsidP="0083093D">
      <w:pPr>
        <w:shd w:val="clear" w:color="auto" w:fill="FFFFFF"/>
        <w:tabs>
          <w:tab w:val="left" w:pos="1584"/>
        </w:tabs>
        <w:spacing w:after="0" w:line="240" w:lineRule="auto"/>
        <w:ind w:left="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>2.11.1.3.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>Для обзорной справки для нотариуса:</w:t>
      </w:r>
    </w:p>
    <w:p w:rsidR="0083093D" w:rsidRDefault="0083093D" w:rsidP="0083093D">
      <w:pPr>
        <w:shd w:val="clear" w:color="auto" w:fill="FFFFFF"/>
        <w:spacing w:after="0" w:line="240" w:lineRule="auto"/>
        <w:ind w:right="24" w:firstLine="701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ксерокопия свидетельства о смерти владельца земельного участка (дополнительно при оформлении по доверенности - ксерокопия паспорта и нотариально заверенной доверенности  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>доверенного лица);</w:t>
      </w:r>
    </w:p>
    <w:p w:rsidR="0083093D" w:rsidRDefault="0083093D" w:rsidP="0083093D">
      <w:pPr>
        <w:shd w:val="clear" w:color="auto" w:fill="FFFFFF"/>
        <w:spacing w:after="0" w:line="240" w:lineRule="auto"/>
        <w:ind w:left="70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>справка о регистрации по месту жительства;</w:t>
      </w:r>
    </w:p>
    <w:p w:rsidR="0083093D" w:rsidRDefault="0083093D" w:rsidP="0083093D">
      <w:pPr>
        <w:shd w:val="clear" w:color="auto" w:fill="FFFFFF"/>
        <w:spacing w:after="0" w:line="240" w:lineRule="auto"/>
        <w:ind w:left="701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>правоустанавливающие документы на дом и земельный участок.</w:t>
      </w:r>
    </w:p>
    <w:p w:rsidR="0083093D" w:rsidRDefault="0083093D" w:rsidP="0083093D">
      <w:pPr>
        <w:shd w:val="clear" w:color="auto" w:fill="FFFFFF"/>
        <w:tabs>
          <w:tab w:val="left" w:pos="1584"/>
        </w:tabs>
        <w:spacing w:after="0" w:line="240" w:lineRule="auto"/>
        <w:ind w:firstLine="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>2.11.1.4.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Для справки о наличии личного подсобного хозяйства для получения социальных </w:t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>пособий:</w:t>
      </w:r>
    </w:p>
    <w:p w:rsidR="0083093D" w:rsidRDefault="0083093D" w:rsidP="0083093D">
      <w:pPr>
        <w:shd w:val="clear" w:color="auto" w:fill="FFFFFF"/>
        <w:spacing w:after="0" w:line="240" w:lineRule="auto"/>
        <w:ind w:left="70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>паспорт заявителя.</w:t>
      </w:r>
    </w:p>
    <w:p w:rsidR="0083093D" w:rsidRDefault="0083093D" w:rsidP="0083093D">
      <w:pPr>
        <w:shd w:val="clear" w:color="auto" w:fill="FFFFFF"/>
        <w:spacing w:before="5" w:after="0" w:line="240" w:lineRule="auto"/>
        <w:ind w:left="5" w:firstLine="704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4"/>
          <w:sz w:val="24"/>
          <w:szCs w:val="24"/>
        </w:rPr>
        <w:t xml:space="preserve">2.11.1.4. </w:t>
      </w:r>
      <w:r>
        <w:rPr>
          <w:rFonts w:ascii="Arial" w:eastAsia="Times New Roman" w:hAnsi="Arial" w:cs="Arial"/>
          <w:color w:val="000000"/>
          <w:spacing w:val="4"/>
          <w:sz w:val="24"/>
          <w:szCs w:val="24"/>
        </w:rPr>
        <w:t xml:space="preserve">Для справки о наличии земельного участка, скота (для осуществления продажи 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сельскохозяйственной продукции):  </w:t>
      </w:r>
    </w:p>
    <w:p w:rsidR="0083093D" w:rsidRDefault="0083093D" w:rsidP="0083093D">
      <w:pPr>
        <w:shd w:val="clear" w:color="auto" w:fill="FFFFFF"/>
        <w:spacing w:before="5" w:after="0" w:line="240" w:lineRule="auto"/>
        <w:ind w:left="5" w:firstLine="70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>паспорт заявителя.</w:t>
      </w:r>
    </w:p>
    <w:p w:rsidR="0083093D" w:rsidRDefault="0083093D" w:rsidP="0083093D">
      <w:pPr>
        <w:shd w:val="clear" w:color="auto" w:fill="FFFFFF"/>
        <w:tabs>
          <w:tab w:val="left" w:pos="1368"/>
        </w:tabs>
        <w:spacing w:before="278" w:after="0" w:line="240" w:lineRule="auto"/>
        <w:ind w:left="5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2.12.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Исчерпывающий  перечень  оснований  для  отказа в приёме   документов, </w:t>
      </w:r>
      <w:r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</w:rPr>
        <w:t>необходимых для представления муниципальной услуги.</w:t>
      </w:r>
    </w:p>
    <w:p w:rsidR="0083093D" w:rsidRDefault="0083093D" w:rsidP="0083093D">
      <w:pPr>
        <w:shd w:val="clear" w:color="auto" w:fill="FFFFFF"/>
        <w:spacing w:after="0" w:line="240" w:lineRule="auto"/>
        <w:ind w:left="5"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2.12.1.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Предоставление заявителем неполного пакета документов, предусмотренных в </w:t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>пункте 2.12.</w:t>
      </w:r>
    </w:p>
    <w:p w:rsidR="0083093D" w:rsidRDefault="0083093D" w:rsidP="0083093D">
      <w:pPr>
        <w:shd w:val="clear" w:color="auto" w:fill="FFFFFF"/>
        <w:tabs>
          <w:tab w:val="left" w:pos="1430"/>
        </w:tabs>
        <w:spacing w:before="283" w:after="0" w:line="240" w:lineRule="auto"/>
        <w:ind w:left="5" w:firstLine="6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6"/>
          <w:sz w:val="24"/>
          <w:szCs w:val="24"/>
        </w:rPr>
        <w:lastRenderedPageBreak/>
        <w:t>2.13.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>Исчерпывающий перечень  оснований  для отказа в представлении</w:t>
      </w:r>
      <w:r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br/>
      </w:r>
      <w:r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</w:rPr>
        <w:t>муниципальной услуги.</w:t>
      </w:r>
    </w:p>
    <w:p w:rsidR="0083093D" w:rsidRDefault="0083093D" w:rsidP="0083093D">
      <w:pPr>
        <w:shd w:val="clear" w:color="auto" w:fill="FFFFFF"/>
        <w:spacing w:after="0" w:line="240" w:lineRule="auto"/>
        <w:ind w:left="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2.13.1. </w:t>
      </w:r>
      <w:r>
        <w:rPr>
          <w:rFonts w:ascii="Arial" w:eastAsia="Times New Roman" w:hAnsi="Arial" w:cs="Arial"/>
          <w:color w:val="000000"/>
          <w:sz w:val="24"/>
          <w:szCs w:val="24"/>
        </w:rPr>
        <w:t>Несоответствие документов требованиям законодательства.</w:t>
      </w:r>
    </w:p>
    <w:p w:rsidR="0083093D" w:rsidRDefault="0083093D" w:rsidP="0083093D">
      <w:pPr>
        <w:shd w:val="clear" w:color="auto" w:fill="FFFFFF"/>
        <w:spacing w:before="274" w:after="0" w:line="240" w:lineRule="auto"/>
        <w:ind w:left="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2.14.</w:t>
      </w:r>
      <w:r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>Максимальный срок ожидания в очереди.</w:t>
      </w:r>
    </w:p>
    <w:p w:rsidR="0083093D" w:rsidRDefault="0083093D" w:rsidP="0083093D">
      <w:pPr>
        <w:widowControl w:val="0"/>
        <w:numPr>
          <w:ilvl w:val="0"/>
          <w:numId w:val="4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40" w:lineRule="auto"/>
        <w:ind w:left="82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1"/>
          <w:sz w:val="24"/>
          <w:szCs w:val="24"/>
        </w:rPr>
        <w:t>при подаче запроса о предоставлении муниципальных услуг- 20 минут;</w:t>
      </w:r>
    </w:p>
    <w:p w:rsidR="0083093D" w:rsidRDefault="0083093D" w:rsidP="0083093D">
      <w:pPr>
        <w:widowControl w:val="0"/>
        <w:numPr>
          <w:ilvl w:val="0"/>
          <w:numId w:val="4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40" w:lineRule="auto"/>
        <w:ind w:left="82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1"/>
          <w:sz w:val="24"/>
          <w:szCs w:val="24"/>
        </w:rPr>
        <w:t>при получении результата предоставления муниципальной услуги - 20 минут.</w:t>
      </w:r>
    </w:p>
    <w:p w:rsidR="0083093D" w:rsidRDefault="0083093D" w:rsidP="0083093D">
      <w:pPr>
        <w:shd w:val="clear" w:color="auto" w:fill="FFFFFF"/>
        <w:spacing w:before="274" w:after="0" w:line="240" w:lineRule="auto"/>
        <w:ind w:left="19" w:right="5" w:firstLine="6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2.15. </w:t>
      </w:r>
      <w:r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</w:rPr>
        <w:t xml:space="preserve">Срок регистрации запроса заявителя о предоставлении муниципальной услуг </w:t>
      </w:r>
      <w:r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</w:rPr>
        <w:t>10 минут.</w:t>
      </w:r>
    </w:p>
    <w:p w:rsidR="0083093D" w:rsidRDefault="0083093D" w:rsidP="0083093D">
      <w:pPr>
        <w:shd w:val="clear" w:color="auto" w:fill="FFFFFF"/>
        <w:spacing w:before="278" w:after="0" w:line="240" w:lineRule="auto"/>
        <w:ind w:left="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2.16.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Показатели доступности и качества муниципальной услуги.</w:t>
      </w:r>
    </w:p>
    <w:p w:rsidR="0083093D" w:rsidRDefault="0083093D" w:rsidP="0083093D">
      <w:pPr>
        <w:shd w:val="clear" w:color="auto" w:fill="FFFFFF"/>
        <w:spacing w:after="0" w:line="240" w:lineRule="auto"/>
        <w:ind w:left="5" w:right="5" w:firstLine="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4"/>
          <w:sz w:val="24"/>
          <w:szCs w:val="24"/>
        </w:rPr>
        <w:t xml:space="preserve">2.16.1. </w:t>
      </w:r>
      <w:r>
        <w:rPr>
          <w:rFonts w:ascii="Arial" w:eastAsia="Times New Roman" w:hAnsi="Arial" w:cs="Arial"/>
          <w:color w:val="000000"/>
          <w:spacing w:val="4"/>
          <w:sz w:val="24"/>
          <w:szCs w:val="24"/>
        </w:rPr>
        <w:t xml:space="preserve">Информация о месте, времени и сроках предоставления данной муниципальной 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>услуги доступна для всех граждан.</w:t>
      </w:r>
    </w:p>
    <w:p w:rsidR="0083093D" w:rsidRDefault="0083093D" w:rsidP="0083093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2.16.2. </w:t>
      </w:r>
      <w:r>
        <w:rPr>
          <w:rFonts w:ascii="Arial" w:eastAsia="Times New Roman" w:hAnsi="Arial" w:cs="Arial"/>
          <w:color w:val="000000"/>
          <w:sz w:val="24"/>
          <w:szCs w:val="24"/>
        </w:rPr>
        <w:t>Соблюдение   сроков   предоставления  данной муниципальной  услуги, а  также отсутствие обоснованных жалоб со стороны заявителей.</w:t>
      </w:r>
    </w:p>
    <w:p w:rsidR="0083093D" w:rsidRDefault="0083093D" w:rsidP="0083093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2.16.3. Полнота предоставления данной муниципальной услуги в соответствии с требованиями Административного регламента.</w:t>
      </w:r>
    </w:p>
    <w:p w:rsidR="0083093D" w:rsidRDefault="0083093D" w:rsidP="0083093D">
      <w:pPr>
        <w:shd w:val="clear" w:color="auto" w:fill="FFFFFF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3093D" w:rsidRDefault="0083093D" w:rsidP="0083093D">
      <w:pPr>
        <w:shd w:val="clear" w:color="auto" w:fill="FFFFFF"/>
        <w:spacing w:after="0" w:line="240" w:lineRule="auto"/>
        <w:ind w:left="3461" w:right="1325" w:hanging="1171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</w:rPr>
        <w:t xml:space="preserve">З. Состав, последовательность и сроки выполнения </w:t>
      </w:r>
      <w:r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</w:rPr>
        <w:t>административных процедур.</w:t>
      </w:r>
    </w:p>
    <w:p w:rsidR="0083093D" w:rsidRDefault="0083093D" w:rsidP="0083093D">
      <w:pPr>
        <w:shd w:val="clear" w:color="auto" w:fill="FFFFFF"/>
        <w:tabs>
          <w:tab w:val="left" w:pos="1114"/>
        </w:tabs>
        <w:spacing w:before="269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3"/>
          <w:sz w:val="24"/>
          <w:szCs w:val="24"/>
        </w:rPr>
        <w:t>3.1.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Предоставление муниципальной услуги включает в себя административные процедуры:</w:t>
      </w:r>
    </w:p>
    <w:p w:rsidR="0083093D" w:rsidRDefault="0083093D" w:rsidP="0083093D">
      <w:pPr>
        <w:widowControl w:val="0"/>
        <w:numPr>
          <w:ilvl w:val="0"/>
          <w:numId w:val="5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выдача заявителю справок о составе семьи, с места жительства, о проживании в зоне с </w:t>
      </w:r>
      <w:proofErr w:type="spellStart"/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>льготньм</w:t>
      </w:r>
      <w:proofErr w:type="spellEnd"/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социально-экономическим статусом, о нахождении организаций и предприятий в зоне с </w:t>
      </w:r>
      <w:r>
        <w:rPr>
          <w:rFonts w:ascii="Arial" w:eastAsia="Times New Roman" w:hAnsi="Arial" w:cs="Arial"/>
          <w:color w:val="000000"/>
          <w:spacing w:val="1"/>
          <w:sz w:val="24"/>
          <w:szCs w:val="24"/>
        </w:rPr>
        <w:t>льготным социально-экономическим статусом, о наличии земельного участка при получении</w:t>
      </w:r>
      <w:r>
        <w:rPr>
          <w:rFonts w:ascii="Arial" w:eastAsia="Times New Roman" w:hAnsi="Arial" w:cs="Arial"/>
          <w:color w:val="000000"/>
          <w:spacing w:val="1"/>
          <w:sz w:val="24"/>
          <w:szCs w:val="24"/>
          <w:vertAlign w:val="superscript"/>
        </w:rPr>
        <w:t xml:space="preserve"> </w:t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запроса почтовым отправлением;</w:t>
      </w:r>
    </w:p>
    <w:p w:rsidR="0083093D" w:rsidRDefault="0083093D" w:rsidP="0083093D">
      <w:pPr>
        <w:widowControl w:val="0"/>
        <w:numPr>
          <w:ilvl w:val="0"/>
          <w:numId w:val="5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выдача заявителю справок о составе семьи, с места жительства, о проживании в зоне с </w:t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льготным социально-экономическим статусом, о нахождении организаций и предприятий в зоне с </w:t>
      </w:r>
      <w:r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льготным социально-экономическим статусом, о наличии земельного участка при обращении </w:t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заявителя (его законного представителя) лично.</w:t>
      </w:r>
    </w:p>
    <w:p w:rsidR="0083093D" w:rsidRDefault="0083093D" w:rsidP="0083093D">
      <w:pPr>
        <w:shd w:val="clear" w:color="auto" w:fill="FFFFFF"/>
        <w:tabs>
          <w:tab w:val="left" w:pos="1114"/>
        </w:tabs>
        <w:spacing w:after="0" w:line="240" w:lineRule="auto"/>
        <w:ind w:left="5" w:firstLine="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2"/>
          <w:sz w:val="24"/>
          <w:szCs w:val="24"/>
        </w:rPr>
        <w:t>3.2.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Административная процедура по выдаче заявителю справок о составе семьи, с места </w:t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жительства, о проживании в зоне с льготным социально-экономическим статусом, о нахождении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организаций и предприятий в зоне с льготным социально-экономическим статусом, о наличии земельного участка при  получении  запроса почтовым  отправлением  состоит из  следующих </w:t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административных действий:</w:t>
      </w:r>
    </w:p>
    <w:p w:rsidR="0083093D" w:rsidRDefault="0083093D" w:rsidP="0083093D">
      <w:pPr>
        <w:shd w:val="clear" w:color="auto" w:fill="FFFFFF"/>
        <w:spacing w:after="0" w:line="240" w:lineRule="auto"/>
        <w:ind w:left="701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>регистрация заявки (далее - заявка) с приложенными документами;</w:t>
      </w:r>
    </w:p>
    <w:p w:rsidR="0083093D" w:rsidRDefault="0083093D" w:rsidP="0083093D">
      <w:pPr>
        <w:shd w:val="clear" w:color="auto" w:fill="FFFFFF"/>
        <w:spacing w:after="0" w:line="240" w:lineRule="auto"/>
        <w:ind w:left="5" w:firstLine="701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2"/>
          <w:sz w:val="24"/>
          <w:szCs w:val="24"/>
        </w:rPr>
        <w:t>В случае</w:t>
      </w:r>
      <w:proofErr w:type="gramStart"/>
      <w:r>
        <w:rPr>
          <w:rFonts w:ascii="Arial" w:eastAsia="Times New Roman" w:hAnsi="Arial" w:cs="Arial"/>
          <w:color w:val="000000"/>
          <w:spacing w:val="2"/>
          <w:sz w:val="24"/>
          <w:szCs w:val="24"/>
        </w:rPr>
        <w:t>,</w:t>
      </w:r>
      <w:proofErr w:type="gramEnd"/>
      <w:r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если представлен неполный комплект документов или документы не </w:t>
      </w:r>
      <w:r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соответствуют предъявляемым к ним требованиям, должностное лицо подготавливает </w:t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мотивированный отказ, направляет его на подпись главе администрации, после подписания </w:t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регистрирует в журнале регистрации, направляет (вручает) заявителю (его уполномоченному </w:t>
      </w:r>
      <w:r>
        <w:rPr>
          <w:rFonts w:ascii="Arial" w:eastAsia="Times New Roman" w:hAnsi="Arial" w:cs="Arial"/>
          <w:color w:val="000000"/>
          <w:spacing w:val="-8"/>
          <w:sz w:val="24"/>
          <w:szCs w:val="24"/>
        </w:rPr>
        <w:t>представителю).</w:t>
      </w:r>
    </w:p>
    <w:p w:rsidR="0083093D" w:rsidRDefault="0083093D" w:rsidP="0083093D">
      <w:pPr>
        <w:shd w:val="clear" w:color="auto" w:fill="FFFFFF"/>
        <w:spacing w:after="0" w:line="240" w:lineRule="auto"/>
        <w:ind w:left="10"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В случае</w:t>
      </w:r>
      <w:proofErr w:type="gramStart"/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,</w:t>
      </w:r>
      <w:proofErr w:type="gramEnd"/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 если представлен полный комплект документов и документы соответствуют предъявляемым требованиям, должностное лицо после регистрации заявления и резолюции Главы </w:t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администрации начинает процедуру исполнения муниципальной услуги.</w:t>
      </w:r>
    </w:p>
    <w:p w:rsidR="0083093D" w:rsidRDefault="0083093D" w:rsidP="0083093D">
      <w:pPr>
        <w:shd w:val="clear" w:color="auto" w:fill="FFFFFF"/>
        <w:spacing w:after="0" w:line="240" w:lineRule="auto"/>
        <w:ind w:left="10"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lastRenderedPageBreak/>
        <w:t xml:space="preserve">Дата регистрации запроса в журнале входящей корреспонденции является началом </w:t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исчисления срока исполнения муниципальной функции.</w:t>
      </w:r>
    </w:p>
    <w:p w:rsidR="0083093D" w:rsidRDefault="0083093D" w:rsidP="0083093D">
      <w:pPr>
        <w:shd w:val="clear" w:color="auto" w:fill="FFFFFF"/>
        <w:spacing w:after="0" w:line="240" w:lineRule="auto"/>
        <w:ind w:left="10"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Должностное лицо осуществляет подготовку необходимой заявителю справки, направляет  ее на подпись Главе администрации, после подписания регистрирует в журнале регистрации, </w:t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направляет (вручает) заявителю (его уполномоченному представителю).</w:t>
      </w:r>
    </w:p>
    <w:p w:rsidR="0083093D" w:rsidRDefault="0083093D" w:rsidP="0083093D">
      <w:pPr>
        <w:shd w:val="clear" w:color="auto" w:fill="FFFFFF"/>
        <w:spacing w:after="0" w:line="240" w:lineRule="auto"/>
        <w:ind w:left="14"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5"/>
          <w:sz w:val="24"/>
          <w:szCs w:val="24"/>
        </w:rPr>
        <w:t xml:space="preserve">Административная процедура по выдаче заявителю справок о составе семьи, с места </w:t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жительства, о проживании в зоне с льготным социально-экономическим статусом, о нахождении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организаций и предприятий в зоне с льготным социально-экономическим статусом, о наличии земельного участка при обращении заявителя (его законного представителя) лично состоит из </w:t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следующих административных действий:</w:t>
      </w:r>
    </w:p>
    <w:p w:rsidR="0083093D" w:rsidRDefault="0083093D" w:rsidP="0083093D">
      <w:pPr>
        <w:shd w:val="clear" w:color="auto" w:fill="FFFFFF"/>
        <w:spacing w:after="0" w:line="240" w:lineRule="auto"/>
        <w:ind w:left="715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обращение заявителя, предъявление документов.</w:t>
      </w:r>
    </w:p>
    <w:p w:rsidR="0083093D" w:rsidRDefault="0083093D" w:rsidP="0083093D">
      <w:pPr>
        <w:shd w:val="clear" w:color="auto" w:fill="FFFFFF"/>
        <w:spacing w:after="0" w:line="240" w:lineRule="auto"/>
        <w:ind w:left="19"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>Перечень необходимых документов и предъявляемые к ним требования представлены в п. 2.1.11. и 2.1.12. настоящего Регламента.</w:t>
      </w:r>
    </w:p>
    <w:p w:rsidR="0083093D" w:rsidRDefault="0083093D" w:rsidP="0083093D">
      <w:pPr>
        <w:shd w:val="clear" w:color="auto" w:fill="FFFFFF"/>
        <w:spacing w:after="0" w:line="240" w:lineRule="auto"/>
        <w:ind w:left="14" w:firstLine="701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2"/>
          <w:sz w:val="24"/>
          <w:szCs w:val="24"/>
        </w:rPr>
        <w:t>В случае</w:t>
      </w:r>
      <w:proofErr w:type="gramStart"/>
      <w:r>
        <w:rPr>
          <w:rFonts w:ascii="Arial" w:eastAsia="Times New Roman" w:hAnsi="Arial" w:cs="Arial"/>
          <w:color w:val="000000"/>
          <w:spacing w:val="2"/>
          <w:sz w:val="24"/>
          <w:szCs w:val="24"/>
        </w:rPr>
        <w:t>,</w:t>
      </w:r>
      <w:proofErr w:type="gramEnd"/>
      <w:r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если представлен неполный комплект документов или документы не </w:t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соответствуют предъявляемым к ним требованиям, должностное лицо отказывает заявителю (его </w:t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>уполномоченному представителю) в выдаче справки, разъяснив при этом основания отказа.</w:t>
      </w:r>
    </w:p>
    <w:p w:rsidR="0083093D" w:rsidRDefault="0083093D" w:rsidP="0083093D">
      <w:pPr>
        <w:shd w:val="clear" w:color="auto" w:fill="FFFFFF"/>
        <w:spacing w:after="0" w:line="240" w:lineRule="auto"/>
        <w:ind w:left="19" w:firstLine="696"/>
        <w:jc w:val="both"/>
        <w:rPr>
          <w:rFonts w:ascii="Arial" w:eastAsia="Times New Roman" w:hAnsi="Arial" w:cs="Arial"/>
          <w:color w:val="000000"/>
          <w:spacing w:val="-8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 случае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если представлен полный комплект документов и документы соответствуют </w:t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предъявляемым  требованиям, должностное  лицо  выписывает  запрашиваемую  справку, </w:t>
      </w:r>
      <w:r>
        <w:rPr>
          <w:rFonts w:ascii="Arial" w:eastAsia="Times New Roman" w:hAnsi="Arial" w:cs="Arial"/>
          <w:color w:val="000000"/>
          <w:spacing w:val="4"/>
          <w:sz w:val="24"/>
          <w:szCs w:val="24"/>
        </w:rPr>
        <w:t xml:space="preserve">подписывает ее главой администрации (лицом имеющем право подписи в отсутствии Главы </w:t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администрации), регистрирует в журнале регистрации и выдает заявителю (его уполномоченному </w:t>
      </w:r>
      <w:r>
        <w:rPr>
          <w:rFonts w:ascii="Arial" w:eastAsia="Times New Roman" w:hAnsi="Arial" w:cs="Arial"/>
          <w:color w:val="000000"/>
          <w:spacing w:val="-8"/>
          <w:sz w:val="24"/>
          <w:szCs w:val="24"/>
        </w:rPr>
        <w:t>представителю).</w:t>
      </w:r>
    </w:p>
    <w:p w:rsidR="0083093D" w:rsidRDefault="0083093D" w:rsidP="0083093D">
      <w:pPr>
        <w:shd w:val="clear" w:color="auto" w:fill="FFFFFF"/>
        <w:spacing w:after="0" w:line="240" w:lineRule="auto"/>
        <w:ind w:left="19" w:firstLine="696"/>
        <w:rPr>
          <w:rFonts w:ascii="Arial" w:hAnsi="Arial" w:cs="Arial"/>
          <w:sz w:val="24"/>
          <w:szCs w:val="24"/>
        </w:rPr>
      </w:pPr>
    </w:p>
    <w:p w:rsidR="0083093D" w:rsidRDefault="0083093D" w:rsidP="0083093D">
      <w:pPr>
        <w:shd w:val="clear" w:color="auto" w:fill="FFFFFF"/>
        <w:spacing w:after="0" w:line="240" w:lineRule="auto"/>
        <w:ind w:left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 xml:space="preserve">4. </w:t>
      </w:r>
      <w:r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</w:rPr>
        <w:t>Формы контроля над предоставлением муниципальной услуги</w:t>
      </w:r>
    </w:p>
    <w:p w:rsidR="0083093D" w:rsidRDefault="0083093D" w:rsidP="0083093D">
      <w:pPr>
        <w:shd w:val="clear" w:color="auto" w:fill="FFFFFF"/>
        <w:spacing w:before="264" w:after="0" w:line="240" w:lineRule="auto"/>
        <w:ind w:firstLine="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4.1.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Контроль над качеством предоставления муниципальной услуги проводится в ходе текущих, плановых и внеплановых проверок с целью выявления и устранения нарушений </w:t>
      </w:r>
      <w:r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прав 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граждан, а так же рассмотрения и принятия соответствующих решений при подготовке ответов на </w:t>
      </w:r>
      <w:r>
        <w:rPr>
          <w:rFonts w:ascii="Arial" w:eastAsia="Times New Roman" w:hAnsi="Arial" w:cs="Arial"/>
          <w:color w:val="000000"/>
          <w:sz w:val="24"/>
          <w:szCs w:val="24"/>
        </w:rPr>
        <w:t>обращения, содержащих жалобы на действия или бездействие должностных лиц.</w:t>
      </w:r>
    </w:p>
    <w:p w:rsidR="0083093D" w:rsidRDefault="0083093D" w:rsidP="0083093D">
      <w:pPr>
        <w:shd w:val="clear" w:color="auto" w:fill="FFFFFF"/>
        <w:spacing w:after="0" w:line="240" w:lineRule="auto"/>
        <w:ind w:right="5" w:firstLine="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4.1.1.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Контроль над деятельностью должностных лиц, предоставляющих муниципальную 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>услугу, осуществляет Глава сельского поселения Застолбье.</w:t>
      </w:r>
    </w:p>
    <w:p w:rsidR="0083093D" w:rsidRDefault="0083093D" w:rsidP="0083093D">
      <w:pPr>
        <w:shd w:val="clear" w:color="auto" w:fill="FFFFFF"/>
        <w:spacing w:before="264"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5"/>
          <w:sz w:val="24"/>
          <w:szCs w:val="24"/>
        </w:rPr>
        <w:t xml:space="preserve">5. </w:t>
      </w:r>
      <w:r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</w:rPr>
        <w:t xml:space="preserve">Порядок обжалования действий (бездействий) и решений, осуществляемых (принятых) в ходе предоставления муниципальной услуги </w:t>
      </w:r>
    </w:p>
    <w:p w:rsidR="0083093D" w:rsidRDefault="0083093D" w:rsidP="0083093D">
      <w:pPr>
        <w:shd w:val="clear" w:color="auto" w:fill="FFFFFF"/>
        <w:spacing w:before="264"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83093D" w:rsidRDefault="0083093D" w:rsidP="0083093D">
      <w:pPr>
        <w:shd w:val="clear" w:color="auto" w:fill="FFFFFF"/>
        <w:tabs>
          <w:tab w:val="left" w:pos="1205"/>
        </w:tabs>
        <w:spacing w:after="0" w:line="240" w:lineRule="auto"/>
        <w:ind w:firstLine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>5.1.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9"/>
          <w:sz w:val="24"/>
          <w:szCs w:val="24"/>
        </w:rPr>
        <w:t xml:space="preserve">Заявитель имеет право на обжалование действий или бездействия специалистов, </w:t>
      </w:r>
      <w:r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участвующих в предоставлении муниципальной услуги, в вышестоящие органы в досудебном и </w:t>
      </w: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>судебном порядке.</w:t>
      </w:r>
    </w:p>
    <w:p w:rsidR="0083093D" w:rsidRDefault="0083093D" w:rsidP="0083093D">
      <w:pPr>
        <w:shd w:val="clear" w:color="auto" w:fill="FFFFFF"/>
        <w:tabs>
          <w:tab w:val="left" w:pos="1118"/>
        </w:tabs>
        <w:spacing w:after="0" w:line="240" w:lineRule="auto"/>
        <w:ind w:left="71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>5.2.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>Досудебное (внесудебное) обжалование:</w:t>
      </w:r>
    </w:p>
    <w:p w:rsidR="0083093D" w:rsidRDefault="0083093D" w:rsidP="0083093D">
      <w:pPr>
        <w:widowControl w:val="0"/>
        <w:numPr>
          <w:ilvl w:val="0"/>
          <w:numId w:val="6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left="14" w:firstLine="701"/>
        <w:jc w:val="both"/>
        <w:rPr>
          <w:rFonts w:ascii="Arial" w:hAnsi="Arial" w:cs="Arial"/>
          <w:color w:val="000000"/>
          <w:spacing w:val="-7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6"/>
          <w:sz w:val="24"/>
          <w:szCs w:val="24"/>
        </w:rPr>
        <w:t xml:space="preserve">Заявитель имеет право обратиться с жалобой к Главе сельского 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>поселения Застолбье на приеме граждан или направить письменное обращение.</w:t>
      </w:r>
    </w:p>
    <w:p w:rsidR="0083093D" w:rsidRDefault="0083093D" w:rsidP="0083093D">
      <w:pPr>
        <w:widowControl w:val="0"/>
        <w:numPr>
          <w:ilvl w:val="0"/>
          <w:numId w:val="6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left="14" w:firstLine="701"/>
        <w:jc w:val="both"/>
        <w:rPr>
          <w:rFonts w:ascii="Arial" w:hAnsi="Arial" w:cs="Arial"/>
          <w:color w:val="000000"/>
          <w:spacing w:val="-7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>При обращении заявителя в письменной форме срок рассмотрения жалобы не должен превышать 30 дней с момента регистрации такого обращения.</w:t>
      </w:r>
    </w:p>
    <w:p w:rsidR="0083093D" w:rsidRDefault="0083093D" w:rsidP="0083093D">
      <w:pPr>
        <w:widowControl w:val="0"/>
        <w:numPr>
          <w:ilvl w:val="0"/>
          <w:numId w:val="7"/>
        </w:numPr>
        <w:shd w:val="clear" w:color="auto" w:fill="FFFFFF"/>
        <w:tabs>
          <w:tab w:val="left" w:pos="1368"/>
        </w:tabs>
        <w:autoSpaceDE w:val="0"/>
        <w:autoSpaceDN w:val="0"/>
        <w:adjustRightInd w:val="0"/>
        <w:spacing w:after="0" w:line="240" w:lineRule="auto"/>
        <w:ind w:left="10" w:firstLine="710"/>
        <w:jc w:val="both"/>
        <w:rPr>
          <w:rFonts w:ascii="Arial" w:hAnsi="Arial" w:cs="Arial"/>
          <w:color w:val="000000"/>
          <w:spacing w:val="-7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Заявитель  в   своем  письменном  обращении   (жалобе)   в   обязательном  порядке </w:t>
      </w:r>
      <w:r>
        <w:rPr>
          <w:rFonts w:ascii="Arial" w:eastAsia="Times New Roman" w:hAnsi="Arial" w:cs="Arial"/>
          <w:color w:val="000000"/>
          <w:spacing w:val="4"/>
          <w:sz w:val="24"/>
          <w:szCs w:val="24"/>
        </w:rPr>
        <w:t xml:space="preserve">указывает либо  наименование органа, в которое направляет письменное  обращение, либо </w:t>
      </w:r>
      <w:r>
        <w:rPr>
          <w:rFonts w:ascii="Arial" w:eastAsia="Times New Roman" w:hAnsi="Arial" w:cs="Arial"/>
          <w:color w:val="000000"/>
          <w:spacing w:val="6"/>
          <w:sz w:val="24"/>
          <w:szCs w:val="24"/>
        </w:rPr>
        <w:t xml:space="preserve">фамилию, имя, отчество </w:t>
      </w:r>
      <w:r>
        <w:rPr>
          <w:rFonts w:ascii="Arial" w:eastAsia="Times New Roman" w:hAnsi="Arial" w:cs="Arial"/>
          <w:color w:val="000000"/>
          <w:spacing w:val="6"/>
          <w:sz w:val="24"/>
          <w:szCs w:val="24"/>
        </w:rPr>
        <w:lastRenderedPageBreak/>
        <w:t xml:space="preserve">соответствующего должностного лица, а также свою фамилию, имя, 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>отчество, почтовый адрес, по которому должен быть направлен ответ, излагает суть предложения, заявления или жалобы, ставит личную подпись и дату.</w:t>
      </w:r>
    </w:p>
    <w:p w:rsidR="0083093D" w:rsidRDefault="0083093D" w:rsidP="0083093D">
      <w:pPr>
        <w:widowControl w:val="0"/>
        <w:numPr>
          <w:ilvl w:val="0"/>
          <w:numId w:val="7"/>
        </w:numPr>
        <w:shd w:val="clear" w:color="auto" w:fill="FFFFFF"/>
        <w:tabs>
          <w:tab w:val="left" w:pos="1368"/>
        </w:tabs>
        <w:autoSpaceDE w:val="0"/>
        <w:autoSpaceDN w:val="0"/>
        <w:adjustRightInd w:val="0"/>
        <w:spacing w:after="0" w:line="240" w:lineRule="auto"/>
        <w:ind w:left="10" w:firstLine="710"/>
        <w:jc w:val="both"/>
        <w:rPr>
          <w:rFonts w:ascii="Arial" w:hAnsi="Arial" w:cs="Arial"/>
          <w:color w:val="000000"/>
          <w:spacing w:val="-7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7"/>
          <w:sz w:val="24"/>
          <w:szCs w:val="24"/>
        </w:rPr>
        <w:t xml:space="preserve">По результатам рассмотрения обращения (жалобы) должностное лицо принимает </w:t>
      </w:r>
      <w:r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решение об удовлетворении требований заявителя либо об отказе в удовлетворении обращения </w:t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(жалобы).</w:t>
      </w:r>
    </w:p>
    <w:p w:rsidR="0083093D" w:rsidRDefault="0083093D" w:rsidP="0083093D">
      <w:pPr>
        <w:widowControl w:val="0"/>
        <w:numPr>
          <w:ilvl w:val="0"/>
          <w:numId w:val="7"/>
        </w:numPr>
        <w:shd w:val="clear" w:color="auto" w:fill="FFFFFF"/>
        <w:tabs>
          <w:tab w:val="left" w:pos="1368"/>
        </w:tabs>
        <w:autoSpaceDE w:val="0"/>
        <w:autoSpaceDN w:val="0"/>
        <w:adjustRightInd w:val="0"/>
        <w:spacing w:after="0" w:line="240" w:lineRule="auto"/>
        <w:ind w:left="10" w:firstLine="710"/>
        <w:jc w:val="both"/>
        <w:rPr>
          <w:rFonts w:ascii="Arial" w:hAnsi="Arial" w:cs="Arial"/>
          <w:color w:val="000000"/>
          <w:spacing w:val="-7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5"/>
          <w:sz w:val="24"/>
          <w:szCs w:val="24"/>
        </w:rPr>
        <w:t xml:space="preserve">Письменный ответ, содержащий результаты рассмотрения обращения (жалобы), </w:t>
      </w:r>
      <w:r>
        <w:rPr>
          <w:rFonts w:ascii="Arial" w:eastAsia="Times New Roman" w:hAnsi="Arial" w:cs="Arial"/>
          <w:color w:val="000000"/>
          <w:sz w:val="24"/>
          <w:szCs w:val="24"/>
        </w:rPr>
        <w:t>направляется заявителю по адресу, указанному в обращении, простым письмом.</w:t>
      </w:r>
    </w:p>
    <w:p w:rsidR="0083093D" w:rsidRDefault="0083093D" w:rsidP="0083093D">
      <w:pPr>
        <w:shd w:val="clear" w:color="auto" w:fill="FFFFFF"/>
        <w:spacing w:after="0" w:line="240" w:lineRule="auto"/>
        <w:ind w:left="720" w:right="-1"/>
        <w:rPr>
          <w:rFonts w:ascii="Arial" w:hAnsi="Arial" w:cs="Arial"/>
          <w:sz w:val="24"/>
          <w:szCs w:val="24"/>
        </w:rPr>
      </w:pPr>
    </w:p>
    <w:p w:rsidR="0083093D" w:rsidRDefault="0083093D" w:rsidP="008309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093D" w:rsidRDefault="0083093D" w:rsidP="008309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093D" w:rsidRDefault="0083093D" w:rsidP="008309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093D" w:rsidRDefault="0083093D" w:rsidP="008309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093D" w:rsidRDefault="0083093D" w:rsidP="008309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093D" w:rsidRDefault="0083093D" w:rsidP="008309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093D" w:rsidRDefault="0083093D" w:rsidP="008309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093D" w:rsidRDefault="0083093D" w:rsidP="008309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093D" w:rsidRDefault="0083093D" w:rsidP="008309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093D" w:rsidRDefault="0083093D" w:rsidP="008309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093D" w:rsidRDefault="0083093D" w:rsidP="008309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093D" w:rsidRDefault="0083093D" w:rsidP="008309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093D" w:rsidRDefault="0083093D" w:rsidP="008309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093D" w:rsidRDefault="0083093D" w:rsidP="008309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093D" w:rsidRDefault="0083093D" w:rsidP="008309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093D" w:rsidRDefault="0083093D" w:rsidP="008309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093D" w:rsidRDefault="0083093D" w:rsidP="008309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093D" w:rsidRDefault="0083093D" w:rsidP="008309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093D" w:rsidRDefault="0083093D" w:rsidP="008309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093D" w:rsidRDefault="0083093D" w:rsidP="008309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093D" w:rsidRDefault="0083093D" w:rsidP="008309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093D" w:rsidRDefault="0083093D" w:rsidP="008309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093D" w:rsidRDefault="0083093D" w:rsidP="008309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093D" w:rsidRDefault="0083093D" w:rsidP="008309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093D" w:rsidRDefault="0083093D" w:rsidP="008309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093D" w:rsidRDefault="0083093D" w:rsidP="008309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093D" w:rsidRDefault="0083093D" w:rsidP="008309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093D" w:rsidRDefault="0083093D" w:rsidP="008309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093D" w:rsidRDefault="0083093D" w:rsidP="008309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093D" w:rsidRDefault="0083093D" w:rsidP="008309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093D" w:rsidRDefault="0083093D" w:rsidP="008309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093D" w:rsidRDefault="0083093D" w:rsidP="008309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093D" w:rsidRDefault="0083093D" w:rsidP="008309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093D" w:rsidRDefault="0083093D" w:rsidP="008309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093D" w:rsidRDefault="0083093D" w:rsidP="008309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093D" w:rsidRDefault="0083093D" w:rsidP="0083093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1</w:t>
      </w:r>
    </w:p>
    <w:p w:rsidR="0083093D" w:rsidRDefault="0083093D" w:rsidP="0083093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83093D" w:rsidRDefault="0083093D" w:rsidP="0083093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83093D" w:rsidRDefault="0083093D" w:rsidP="0083093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Главе сельского поселения Застолбье</w:t>
      </w:r>
    </w:p>
    <w:p w:rsidR="0083093D" w:rsidRDefault="0083093D" w:rsidP="0083093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</w:t>
      </w:r>
    </w:p>
    <w:p w:rsidR="0083093D" w:rsidRDefault="0083093D" w:rsidP="0083093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(Ф.И.О. полностью)</w:t>
      </w:r>
    </w:p>
    <w:p w:rsidR="0083093D" w:rsidRDefault="0083093D" w:rsidP="0083093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Ф.И.О. (наименование</w:t>
      </w:r>
      <w:proofErr w:type="gramStart"/>
      <w:r>
        <w:rPr>
          <w:rFonts w:ascii="Arial" w:hAnsi="Arial" w:cs="Arial"/>
          <w:sz w:val="24"/>
          <w:szCs w:val="24"/>
        </w:rPr>
        <w:t>)з</w:t>
      </w:r>
      <w:proofErr w:type="gramEnd"/>
      <w:r>
        <w:rPr>
          <w:rFonts w:ascii="Arial" w:hAnsi="Arial" w:cs="Arial"/>
          <w:sz w:val="24"/>
          <w:szCs w:val="24"/>
        </w:rPr>
        <w:t>аявителя</w:t>
      </w:r>
    </w:p>
    <w:p w:rsidR="0083093D" w:rsidRDefault="0083093D" w:rsidP="0083093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_________________________________</w:t>
      </w:r>
    </w:p>
    <w:p w:rsidR="0083093D" w:rsidRDefault="0083093D" w:rsidP="0083093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Почтовый адрес ___________________</w:t>
      </w:r>
    </w:p>
    <w:p w:rsidR="0083093D" w:rsidRDefault="0083093D" w:rsidP="0083093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</w:p>
    <w:p w:rsidR="0083093D" w:rsidRDefault="0083093D" w:rsidP="0083093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Адрес электронной почты (при наличии)</w:t>
      </w:r>
    </w:p>
    <w:p w:rsidR="0083093D" w:rsidRDefault="0083093D" w:rsidP="0083093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</w:p>
    <w:p w:rsidR="0083093D" w:rsidRDefault="0083093D" w:rsidP="0083093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Контактный телефон ________________</w:t>
      </w:r>
    </w:p>
    <w:p w:rsidR="0083093D" w:rsidRDefault="0083093D" w:rsidP="0083093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</w:p>
    <w:p w:rsidR="0083093D" w:rsidRDefault="0083093D" w:rsidP="008309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093D" w:rsidRDefault="0083093D" w:rsidP="0083093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ЗАПРОС (ЗАЯВЛЕНИЕ)</w:t>
      </w:r>
    </w:p>
    <w:p w:rsidR="0083093D" w:rsidRDefault="0083093D" w:rsidP="0083093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83093D" w:rsidRDefault="0083093D" w:rsidP="0083093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Прошу </w:t>
      </w:r>
      <w:proofErr w:type="gramStart"/>
      <w:r>
        <w:rPr>
          <w:rFonts w:ascii="Arial" w:hAnsi="Arial" w:cs="Arial"/>
          <w:sz w:val="24"/>
          <w:szCs w:val="24"/>
        </w:rPr>
        <w:t>предоставить мне справку</w:t>
      </w:r>
      <w:proofErr w:type="gramEnd"/>
      <w:r>
        <w:rPr>
          <w:rFonts w:ascii="Arial" w:hAnsi="Arial" w:cs="Arial"/>
          <w:sz w:val="24"/>
          <w:szCs w:val="24"/>
        </w:rPr>
        <w:t xml:space="preserve"> (выписку, копию и т.д.) ___________________</w:t>
      </w:r>
    </w:p>
    <w:p w:rsidR="0083093D" w:rsidRDefault="0083093D" w:rsidP="0083093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83093D" w:rsidRDefault="0083093D" w:rsidP="0083093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(на)______________________________________________________________________</w:t>
      </w:r>
    </w:p>
    <w:p w:rsidR="0083093D" w:rsidRDefault="0083093D" w:rsidP="0083093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____________________________________________________________________ </w:t>
      </w:r>
      <w:proofErr w:type="gramStart"/>
      <w:r>
        <w:rPr>
          <w:rFonts w:ascii="Arial" w:hAnsi="Arial" w:cs="Arial"/>
          <w:sz w:val="24"/>
          <w:szCs w:val="24"/>
        </w:rPr>
        <w:t>г</w:t>
      </w:r>
      <w:proofErr w:type="gramEnd"/>
      <w:r>
        <w:rPr>
          <w:rFonts w:ascii="Arial" w:hAnsi="Arial" w:cs="Arial"/>
          <w:sz w:val="24"/>
          <w:szCs w:val="24"/>
        </w:rPr>
        <w:t>.г.</w:t>
      </w:r>
    </w:p>
    <w:p w:rsidR="0083093D" w:rsidRDefault="0083093D" w:rsidP="0083093D">
      <w:pPr>
        <w:spacing w:line="240" w:lineRule="auto"/>
        <w:rPr>
          <w:rFonts w:ascii="Arial" w:hAnsi="Arial" w:cs="Arial"/>
          <w:sz w:val="24"/>
          <w:szCs w:val="24"/>
        </w:rPr>
      </w:pPr>
    </w:p>
    <w:p w:rsidR="0083093D" w:rsidRDefault="0083093D" w:rsidP="0083093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Примечание: ___________________________________________________________________</w:t>
      </w:r>
    </w:p>
    <w:p w:rsidR="0083093D" w:rsidRDefault="0083093D" w:rsidP="0083093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83093D" w:rsidRDefault="0083093D" w:rsidP="0083093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Подпись заявителя: __________________________</w:t>
      </w:r>
    </w:p>
    <w:p w:rsidR="0083093D" w:rsidRDefault="0083093D" w:rsidP="0083093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Дата:  _____________________________________</w:t>
      </w:r>
    </w:p>
    <w:p w:rsidR="0083093D" w:rsidRDefault="0083093D" w:rsidP="008309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093D" w:rsidRDefault="0083093D" w:rsidP="008309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093D" w:rsidRDefault="0083093D" w:rsidP="008309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093D" w:rsidRDefault="0083093D" w:rsidP="008309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093D" w:rsidRDefault="0083093D" w:rsidP="008309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093D" w:rsidRDefault="0083093D" w:rsidP="008309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093D" w:rsidRDefault="0083093D" w:rsidP="008309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093D" w:rsidRDefault="0083093D" w:rsidP="008309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093D" w:rsidRDefault="0083093D" w:rsidP="008309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093D" w:rsidRDefault="0083093D" w:rsidP="008309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093D" w:rsidRDefault="0083093D" w:rsidP="0083093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2</w:t>
      </w:r>
    </w:p>
    <w:p w:rsidR="0083093D" w:rsidRDefault="0083093D" w:rsidP="0083093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83093D" w:rsidRDefault="0083093D" w:rsidP="008309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093D" w:rsidRDefault="0083093D" w:rsidP="0083093D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БЛОК–СХЕМА</w:t>
      </w:r>
    </w:p>
    <w:p w:rsidR="0083093D" w:rsidRDefault="00557332" w:rsidP="0083093D">
      <w:pPr>
        <w:shd w:val="clear" w:color="auto" w:fill="FFFFFF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57332"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-8.35pt;margin-top:13.15pt;width:228.75pt;height:40.5pt;z-index:251660288">
            <v:textbox>
              <w:txbxContent>
                <w:p w:rsidR="0083093D" w:rsidRDefault="0083093D" w:rsidP="0083093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Получение почтовым отправлением заявки</w:t>
                  </w:r>
                </w:p>
                <w:p w:rsidR="0083093D" w:rsidRDefault="0083093D" w:rsidP="0083093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заявителя о выдаче справки и 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прилагаемых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 заявке</w:t>
                  </w:r>
                </w:p>
                <w:p w:rsidR="0083093D" w:rsidRDefault="0083093D" w:rsidP="0083093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документов</w:t>
                  </w:r>
                </w:p>
              </w:txbxContent>
            </v:textbox>
          </v:shape>
        </w:pict>
      </w:r>
      <w:r w:rsidRPr="00557332">
        <w:pict>
          <v:shape id="_x0000_s1027" type="#_x0000_t109" style="position:absolute;left:0;text-align:left;margin-left:-8.35pt;margin-top:79.15pt;width:228.75pt;height:21pt;z-index:251661312">
            <v:textbox>
              <w:txbxContent>
                <w:p w:rsidR="0083093D" w:rsidRDefault="0083093D" w:rsidP="0083093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Регистрация заявки</w:t>
                  </w:r>
                </w:p>
              </w:txbxContent>
            </v:textbox>
          </v:shape>
        </w:pict>
      </w:r>
      <w:r w:rsidRPr="0055733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04.15pt;margin-top:108.35pt;width:0;height:4.5pt;z-index:251662336" o:connectortype="straight">
            <v:stroke endarrow="block"/>
          </v:shape>
        </w:pict>
      </w:r>
      <w:r w:rsidRPr="00557332">
        <w:pict>
          <v:shape id="_x0000_s1029" type="#_x0000_t32" style="position:absolute;left:0;text-align:left;margin-left:104.15pt;margin-top:100.15pt;width:0;height:8.2pt;flip:y;z-index:251663360" o:connectortype="straight"/>
        </w:pict>
      </w:r>
      <w:r w:rsidRPr="00557332">
        <w:pict>
          <v:shape id="_x0000_s1030" type="#_x0000_t109" style="position:absolute;left:0;text-align:left;margin-left:-8.35pt;margin-top:116.65pt;width:228.75pt;height:38.85pt;z-index:251664384">
            <v:textbox>
              <w:txbxContent>
                <w:p w:rsidR="0083093D" w:rsidRDefault="0083093D" w:rsidP="0083093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Рассмотрение заявления и приложенных документов на наличие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  <w:r w:rsidRPr="00557332">
        <w:pict>
          <v:shape id="_x0000_s1031" type="#_x0000_t109" style="position:absolute;left:0;text-align:left;margin-left:-8.35pt;margin-top:175.15pt;width:118.5pt;height:21.75pt;z-index:251665408">
            <v:textbox>
              <w:txbxContent>
                <w:p w:rsidR="0083093D" w:rsidRDefault="0083093D" w:rsidP="0083093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Подготовка справки</w:t>
                  </w:r>
                </w:p>
              </w:txbxContent>
            </v:textbox>
          </v:shape>
        </w:pict>
      </w:r>
      <w:r w:rsidRPr="00557332">
        <w:pict>
          <v:shape id="_x0000_s1032" type="#_x0000_t109" style="position:absolute;left:0;text-align:left;margin-left:-3.85pt;margin-top:215.5pt;width:118.5pt;height:31.65pt;z-index:251666432">
            <v:textbox>
              <w:txbxContent>
                <w:p w:rsidR="0083093D" w:rsidRDefault="0083093D" w:rsidP="0083093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Подписание справки Главой администрации</w:t>
                  </w:r>
                </w:p>
              </w:txbxContent>
            </v:textbox>
          </v:shape>
        </w:pict>
      </w:r>
      <w:r w:rsidRPr="00557332">
        <w:pict>
          <v:shape id="_x0000_s1033" type="#_x0000_t109" style="position:absolute;left:0;text-align:left;margin-left:-3.85pt;margin-top:269.5pt;width:114pt;height:24.9pt;z-index:251667456">
            <v:textbox>
              <w:txbxContent>
                <w:p w:rsidR="0083093D" w:rsidRDefault="0083093D" w:rsidP="0083093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Регистрация справки</w:t>
                  </w:r>
                </w:p>
              </w:txbxContent>
            </v:textbox>
          </v:shape>
        </w:pict>
      </w:r>
      <w:r w:rsidRPr="00557332">
        <w:pict>
          <v:shape id="_x0000_s1034" type="#_x0000_t109" style="position:absolute;left:0;text-align:left;margin-left:-3.85pt;margin-top:328.15pt;width:108pt;height:188.85pt;z-index:251668480">
            <v:textbox>
              <w:txbxContent>
                <w:p w:rsidR="0083093D" w:rsidRDefault="0083093D" w:rsidP="0083093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Заявителем</w:t>
                  </w:r>
                </w:p>
                <w:p w:rsidR="0083093D" w:rsidRDefault="0083093D" w:rsidP="0083093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представлены</w:t>
                  </w:r>
                  <w:proofErr w:type="gramEnd"/>
                </w:p>
                <w:p w:rsidR="0083093D" w:rsidRDefault="0083093D" w:rsidP="0083093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необходимые     документы,</w:t>
                  </w:r>
                </w:p>
                <w:p w:rsidR="0083093D" w:rsidRDefault="0083093D" w:rsidP="0083093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указанные в</w:t>
                  </w:r>
                </w:p>
                <w:p w:rsidR="0083093D" w:rsidRDefault="0083093D" w:rsidP="0083093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пункте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2.1.11.</w:t>
                  </w:r>
                </w:p>
                <w:p w:rsidR="0083093D" w:rsidRDefault="0083093D" w:rsidP="0083093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Административного</w:t>
                  </w:r>
                </w:p>
                <w:p w:rsidR="0083093D" w:rsidRDefault="0083093D" w:rsidP="0083093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регламента, и</w:t>
                  </w:r>
                </w:p>
                <w:p w:rsidR="0083093D" w:rsidRDefault="0083093D" w:rsidP="0083093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представленные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:rsidR="0083093D" w:rsidRDefault="0083093D" w:rsidP="0083093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заявителем</w:t>
                  </w:r>
                </w:p>
                <w:p w:rsidR="0083093D" w:rsidRDefault="0083093D" w:rsidP="0083093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документы 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по</w:t>
                  </w:r>
                  <w:proofErr w:type="gramEnd"/>
                </w:p>
                <w:p w:rsidR="0083093D" w:rsidRDefault="0083093D" w:rsidP="0083093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форме и (или)</w:t>
                  </w:r>
                </w:p>
                <w:p w:rsidR="0083093D" w:rsidRDefault="0083093D" w:rsidP="0083093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содержанию</w:t>
                  </w:r>
                </w:p>
                <w:p w:rsidR="0083093D" w:rsidRDefault="0083093D" w:rsidP="0083093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соответствуют</w:t>
                  </w:r>
                </w:p>
                <w:p w:rsidR="0083093D" w:rsidRDefault="0083093D" w:rsidP="0083093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требованиям</w:t>
                  </w:r>
                </w:p>
                <w:p w:rsidR="0083093D" w:rsidRDefault="0083093D" w:rsidP="0083093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действующего</w:t>
                  </w:r>
                </w:p>
                <w:p w:rsidR="0083093D" w:rsidRDefault="0083093D" w:rsidP="0083093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законодательства</w:t>
                  </w:r>
                </w:p>
                <w:p w:rsidR="0083093D" w:rsidRDefault="0083093D" w:rsidP="0083093D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Pr="00557332"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5" type="#_x0000_t98" style="position:absolute;left:0;text-align:left;margin-left:-3.85pt;margin-top:547.15pt;width:108pt;height:71.1pt;z-index:251669504">
            <v:textbox>
              <w:txbxContent>
                <w:p w:rsidR="0083093D" w:rsidRDefault="0083093D" w:rsidP="0083093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Направление</w:t>
                  </w:r>
                </w:p>
                <w:p w:rsidR="0083093D" w:rsidRDefault="0083093D" w:rsidP="0083093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(вручение)</w:t>
                  </w:r>
                </w:p>
                <w:p w:rsidR="0083093D" w:rsidRDefault="0083093D" w:rsidP="0083093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справки</w:t>
                  </w:r>
                </w:p>
                <w:p w:rsidR="0083093D" w:rsidRDefault="0083093D" w:rsidP="0083093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заявителю</w:t>
                  </w:r>
                </w:p>
              </w:txbxContent>
            </v:textbox>
          </v:shape>
        </w:pict>
      </w:r>
      <w:r w:rsidRPr="00557332">
        <w:pict>
          <v:shape id="_x0000_s1036" type="#_x0000_t109" style="position:absolute;left:0;text-align:left;margin-left:128.9pt;margin-top:196.9pt;width:105pt;height:176.85pt;z-index:251670528">
            <v:textbox>
              <w:txbxContent>
                <w:p w:rsidR="0083093D" w:rsidRDefault="0083093D" w:rsidP="0083093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Заявителем не представлены необходимые документы, указанные в пункте 2.1.11. Административного регламента, и (или) представленные заявителем документы по форме и (или) содержанию не соответствуют требованиям действующего законодательства</w:t>
                  </w:r>
                </w:p>
              </w:txbxContent>
            </v:textbox>
          </v:shape>
        </w:pict>
      </w:r>
      <w:r w:rsidRPr="00557332">
        <w:pict>
          <v:shape id="_x0000_s1037" type="#_x0000_t98" style="position:absolute;left:0;text-align:left;margin-left:135.65pt;margin-top:417.25pt;width:103.5pt;height:129.9pt;z-index:251671552">
            <v:textbox>
              <w:txbxContent>
                <w:p w:rsidR="0083093D" w:rsidRDefault="0083093D" w:rsidP="0083093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Направление</w:t>
                  </w:r>
                </w:p>
                <w:p w:rsidR="0083093D" w:rsidRDefault="0083093D" w:rsidP="0083093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(вручение)</w:t>
                  </w:r>
                </w:p>
                <w:p w:rsidR="0083093D" w:rsidRDefault="0083093D" w:rsidP="0083093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заявителю</w:t>
                  </w:r>
                </w:p>
                <w:p w:rsidR="0083093D" w:rsidRDefault="0083093D" w:rsidP="0083093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письменного</w:t>
                  </w:r>
                </w:p>
                <w:p w:rsidR="0083093D" w:rsidRDefault="0083093D" w:rsidP="0083093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уведомления</w:t>
                  </w:r>
                </w:p>
                <w:p w:rsidR="0083093D" w:rsidRDefault="0083093D" w:rsidP="0083093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об отказе 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proofErr w:type="gramEnd"/>
                </w:p>
                <w:p w:rsidR="0083093D" w:rsidRDefault="0083093D" w:rsidP="0083093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предоставлении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муниципальной услуги</w:t>
                  </w:r>
                </w:p>
                <w:p w:rsidR="0083093D" w:rsidRDefault="0083093D" w:rsidP="0083093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57332">
        <w:pict>
          <v:shape id="_x0000_s1038" type="#_x0000_t32" style="position:absolute;left:0;text-align:left;margin-left:54.65pt;margin-top:163pt;width:0;height:7.65pt;z-index:251672576" o:connectortype="straight">
            <v:stroke endarrow="block"/>
          </v:shape>
        </w:pict>
      </w:r>
      <w:r w:rsidRPr="00557332">
        <w:pict>
          <v:shape id="_x0000_s1039" type="#_x0000_t32" style="position:absolute;left:0;text-align:left;margin-left:170.15pt;margin-top:170.65pt;width:0;height:15.75pt;z-index:251673600" o:connectortype="straight">
            <v:stroke endarrow="block"/>
          </v:shape>
        </w:pict>
      </w:r>
      <w:r w:rsidRPr="00557332">
        <w:pict>
          <v:shape id="_x0000_s1040" type="#_x0000_t32" style="position:absolute;left:0;text-align:left;margin-left:54.7pt;margin-top:155.5pt;width:0;height:7.55pt;z-index:251674624" o:connectortype="straight"/>
        </w:pict>
      </w:r>
      <w:r w:rsidRPr="00557332">
        <w:pict>
          <v:shape id="_x0000_s1041" type="#_x0000_t32" style="position:absolute;left:0;text-align:left;margin-left:170.15pt;margin-top:163pt;width:.05pt;height:12.2pt;z-index:251675648" o:connectortype="straight"/>
        </w:pict>
      </w:r>
      <w:r w:rsidRPr="00557332">
        <w:pict>
          <v:shape id="_x0000_s1042" type="#_x0000_t32" style="position:absolute;left:0;text-align:left;margin-left:49.4pt;margin-top:196.9pt;width:1.5pt;height:13.4pt;z-index:251676672" o:connectortype="straight">
            <v:stroke endarrow="block"/>
          </v:shape>
        </w:pict>
      </w:r>
      <w:r w:rsidRPr="00557332">
        <w:pict>
          <v:shape id="_x0000_s1043" type="#_x0000_t32" style="position:absolute;left:0;text-align:left;margin-left:49.4pt;margin-top:203.5pt;width:0;height:0;z-index:251677696" o:connectortype="straight"/>
        </w:pict>
      </w:r>
      <w:r w:rsidRPr="00557332">
        <w:pict>
          <v:shape id="_x0000_s1044" type="#_x0000_t32" style="position:absolute;left:0;text-align:left;margin-left:49.4pt;margin-top:247.15pt;width:0;height:18pt;z-index:251678720" o:connectortype="straight">
            <v:stroke endarrow="block"/>
          </v:shape>
        </w:pict>
      </w:r>
      <w:r w:rsidRPr="00557332">
        <w:pict>
          <v:shape id="_x0000_s1045" type="#_x0000_t109" style="position:absolute;left:0;text-align:left;margin-left:256.4pt;margin-top:58.15pt;width:241.5pt;height:42pt;z-index:251679744">
            <v:textbox>
              <w:txbxContent>
                <w:p w:rsidR="0083093D" w:rsidRDefault="0083093D" w:rsidP="0083093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Рассмотрение предъявленных документов на наличие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  <w:r w:rsidRPr="00557332">
        <w:pict>
          <v:shape id="_x0000_s1046" type="#_x0000_t109" style="position:absolute;left:0;text-align:left;margin-left:256.4pt;margin-top:116.65pt;width:120pt;height:20.25pt;z-index:251680768">
            <v:textbox>
              <w:txbxContent>
                <w:p w:rsidR="0083093D" w:rsidRDefault="0083093D" w:rsidP="0083093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Подготовка справки</w:t>
                  </w:r>
                </w:p>
              </w:txbxContent>
            </v:textbox>
          </v:shape>
        </w:pict>
      </w:r>
      <w:r w:rsidRPr="00557332">
        <w:pict>
          <v:shape id="_x0000_s1047" type="#_x0000_t98" style="position:absolute;left:0;text-align:left;margin-left:402pt;margin-top:126.95pt;width:95.9pt;height:40.5pt;z-index:251681792">
            <v:textbox>
              <w:txbxContent>
                <w:p w:rsidR="0083093D" w:rsidRDefault="0083093D" w:rsidP="0083093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Отказ     заявителю</w:t>
                  </w:r>
                </w:p>
              </w:txbxContent>
            </v:textbox>
          </v:shape>
        </w:pict>
      </w:r>
      <w:r w:rsidRPr="00557332">
        <w:pict>
          <v:shape id="_x0000_s1048" type="#_x0000_t109" style="position:absolute;left:0;text-align:left;margin-left:261.65pt;margin-top:170.65pt;width:118.5pt;height:32.85pt;z-index:251682816">
            <v:textbox>
              <w:txbxContent>
                <w:p w:rsidR="0083093D" w:rsidRDefault="0083093D" w:rsidP="0083093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Подписание справки Главой администрации</w:t>
                  </w:r>
                </w:p>
              </w:txbxContent>
            </v:textbox>
          </v:shape>
        </w:pict>
      </w:r>
      <w:r w:rsidRPr="00557332">
        <w:pict>
          <v:shape id="_x0000_s1049" type="#_x0000_t109" style="position:absolute;left:0;text-align:left;margin-left:266.15pt;margin-top:227.65pt;width:114pt;height:19.5pt;z-index:251683840">
            <v:textbox>
              <w:txbxContent>
                <w:p w:rsidR="0083093D" w:rsidRDefault="0083093D" w:rsidP="0083093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Регистрация справки</w:t>
                  </w:r>
                </w:p>
              </w:txbxContent>
            </v:textbox>
          </v:shape>
        </w:pict>
      </w:r>
      <w:r w:rsidRPr="00557332">
        <w:pict>
          <v:shape id="_x0000_s1050" type="#_x0000_t109" style="position:absolute;left:0;text-align:left;margin-left:274.4pt;margin-top:279.25pt;width:105.75pt;height:177.9pt;z-index:251684864">
            <v:textbox>
              <w:txbxContent>
                <w:p w:rsidR="0083093D" w:rsidRDefault="0083093D" w:rsidP="0083093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Заявителем представлены необходимые документы, указанные в пункте 2.1.11. Административного регламента, и представленные заявителем документы по форме и (или) содержанию соответствуют требованиям действующего законодательства</w:t>
                  </w:r>
                </w:p>
              </w:txbxContent>
            </v:textbox>
          </v:shape>
        </w:pict>
      </w:r>
      <w:r w:rsidRPr="00557332">
        <w:pict>
          <v:shape id="_x0000_s1051" type="#_x0000_t109" style="position:absolute;left:0;text-align:left;margin-left:402pt;margin-top:186.4pt;width:99.65pt;height:187.35pt;z-index:251685888">
            <v:textbox>
              <w:txbxContent>
                <w:p w:rsidR="0083093D" w:rsidRDefault="0083093D" w:rsidP="0083093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Заявителем не представлены необходимые документы, указанные в пункте 2.1.11.</w:t>
                  </w:r>
                </w:p>
                <w:p w:rsidR="0083093D" w:rsidRDefault="0083093D" w:rsidP="0083093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Административного</w:t>
                  </w:r>
                </w:p>
                <w:p w:rsidR="0083093D" w:rsidRDefault="0083093D" w:rsidP="0083093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регламента, и (или) представленные заявителем документы по форме и (или) содержанию не соответствуют требованиям действующего законодательства</w:t>
                  </w:r>
                </w:p>
              </w:txbxContent>
            </v:textbox>
          </v:shape>
        </w:pict>
      </w:r>
      <w:r w:rsidRPr="00557332">
        <w:pict>
          <v:shape id="_x0000_s1052" type="#_x0000_t32" style="position:absolute;left:0;text-align:left;margin-left:318.7pt;margin-top:260.8pt;width:0;height:17.9pt;z-index:251686912" o:connectortype="straight">
            <v:stroke endarrow="block"/>
          </v:shape>
        </w:pict>
      </w:r>
      <w:r w:rsidRPr="00557332">
        <w:pict>
          <v:shape id="_x0000_s1053" type="#_x0000_t32" style="position:absolute;left:0;text-align:left;margin-left:318.7pt;margin-top:210.8pt;width:.05pt;height:20.35pt;z-index:251687936" o:connectortype="straight">
            <v:stroke endarrow="block"/>
          </v:shape>
        </w:pict>
      </w:r>
      <w:r w:rsidRPr="00557332">
        <w:pict>
          <v:shape id="_x0000_s1054" type="#_x0000_t32" style="position:absolute;left:0;text-align:left;margin-left:318.7pt;margin-top:146.45pt;width:0;height:20.95pt;z-index:251688960" o:connectortype="straight">
            <v:stroke endarrow="block"/>
          </v:shape>
        </w:pict>
      </w:r>
      <w:r w:rsidRPr="00557332">
        <w:pict>
          <v:shape id="_x0000_s1055" type="#_x0000_t32" style="position:absolute;left:0;text-align:left;margin-left:318.7pt;margin-top:103.6pt;width:0;height:12.75pt;z-index:251689984" o:connectortype="straight">
            <v:stroke endarrow="block"/>
          </v:shape>
        </w:pict>
      </w:r>
      <w:r w:rsidRPr="00557332">
        <w:pict>
          <v:shape id="_x0000_s1056" type="#_x0000_t32" style="position:absolute;left:0;text-align:left;margin-left:449.15pt;margin-top:103.6pt;width:.05pt;height:22.35pt;z-index:251691008" o:connectortype="straight">
            <v:stroke endarrow="block"/>
          </v:shape>
        </w:pict>
      </w:r>
      <w:r w:rsidRPr="00557332">
        <w:pict>
          <v:shape id="_x0000_s1057" type="#_x0000_t32" style="position:absolute;left:0;text-align:left;margin-left:454.4pt;margin-top:181.5pt;width:0;height:3.8pt;z-index:251692032" o:connectortype="straight">
            <v:stroke endarrow="block"/>
          </v:shape>
        </w:pict>
      </w:r>
      <w:r w:rsidRPr="00557332">
        <w:pict>
          <v:shape id="_x0000_s1058" type="#_x0000_t32" style="position:absolute;left:0;text-align:left;margin-left:454.4pt;margin-top:177pt;width:.05pt;height:.05pt;z-index:251693056" o:connectortype="straight"/>
        </w:pict>
      </w:r>
      <w:r w:rsidRPr="00557332">
        <w:pict>
          <v:shape id="_x0000_s1059" type="#_x0000_t32" style="position:absolute;left:0;text-align:left;margin-left:454.4pt;margin-top:168.45pt;width:.15pt;height:15.35pt;z-index:251694080" o:connectortype="straight"/>
        </w:pict>
      </w:r>
      <w:r w:rsidRPr="00557332">
        <w:pict>
          <v:shape id="_x0000_s1060" type="#_x0000_t109" style="position:absolute;left:0;text-align:left;margin-left:256.4pt;margin-top:13.15pt;width:235.5pt;height:21pt;z-index:251695104">
            <v:textbox>
              <w:txbxContent>
                <w:p w:rsidR="0083093D" w:rsidRDefault="0083093D" w:rsidP="0083093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Обращение заявителя (законного представителя)</w:t>
                  </w:r>
                </w:p>
              </w:txbxContent>
            </v:textbox>
          </v:shape>
        </w:pict>
      </w:r>
      <w:r w:rsidRPr="00557332">
        <w:pict>
          <v:shape id="_x0000_s1061" type="#_x0000_t32" style="position:absolute;left:0;text-align:left;margin-left:372.65pt;margin-top:34.75pt;width:.05pt;height:19.5pt;z-index:251696128" o:connectortype="straight">
            <v:stroke endarrow="block"/>
          </v:shape>
        </w:pict>
      </w:r>
      <w:r w:rsidRPr="00557332">
        <w:pict>
          <v:shape id="_x0000_s1062" type="#_x0000_t32" style="position:absolute;left:0;text-align:left;margin-left:97.4pt;margin-top:64.85pt;width:0;height:10.5pt;z-index:251697152" o:connectortype="straight">
            <v:stroke endarrow="block"/>
          </v:shape>
        </w:pict>
      </w:r>
      <w:r w:rsidRPr="00557332">
        <w:pict>
          <v:shape id="_x0000_s1063" type="#_x0000_t32" style="position:absolute;left:0;text-align:left;margin-left:97.45pt;margin-top:58.15pt;width:0;height:6.75pt;z-index:251698176" o:connectortype="straight"/>
        </w:pict>
      </w:r>
      <w:r w:rsidRPr="00557332">
        <w:pict>
          <v:shape id="_x0000_s1064" type="#_x0000_t98" style="position:absolute;left:0;text-align:left;margin-left:284.15pt;margin-top:489.25pt;width:92.25pt;height:40.5pt;z-index:251699200">
            <v:textbox>
              <w:txbxContent>
                <w:p w:rsidR="0083093D" w:rsidRDefault="0083093D" w:rsidP="0083093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Вручение</w:t>
                  </w:r>
                </w:p>
                <w:p w:rsidR="0083093D" w:rsidRDefault="0083093D" w:rsidP="0083093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справки</w:t>
                  </w:r>
                </w:p>
              </w:txbxContent>
            </v:textbox>
          </v:shape>
        </w:pict>
      </w:r>
    </w:p>
    <w:p w:rsidR="0083093D" w:rsidRDefault="0083093D" w:rsidP="0083093D">
      <w:pPr>
        <w:rPr>
          <w:rFonts w:ascii="Arial" w:hAnsi="Arial" w:cs="Arial"/>
          <w:sz w:val="24"/>
          <w:szCs w:val="24"/>
        </w:rPr>
      </w:pPr>
    </w:p>
    <w:p w:rsidR="0083093D" w:rsidRDefault="0083093D" w:rsidP="0083093D">
      <w:pPr>
        <w:rPr>
          <w:rFonts w:ascii="Arial" w:hAnsi="Arial" w:cs="Arial"/>
          <w:sz w:val="24"/>
          <w:szCs w:val="24"/>
        </w:rPr>
      </w:pPr>
    </w:p>
    <w:p w:rsidR="0083093D" w:rsidRDefault="0083093D" w:rsidP="0083093D">
      <w:pPr>
        <w:rPr>
          <w:rFonts w:ascii="Arial" w:hAnsi="Arial" w:cs="Arial"/>
          <w:sz w:val="24"/>
          <w:szCs w:val="24"/>
        </w:rPr>
      </w:pPr>
    </w:p>
    <w:p w:rsidR="0083093D" w:rsidRDefault="0083093D" w:rsidP="0083093D">
      <w:pPr>
        <w:rPr>
          <w:rFonts w:ascii="Arial" w:hAnsi="Arial" w:cs="Arial"/>
          <w:sz w:val="24"/>
          <w:szCs w:val="24"/>
        </w:rPr>
      </w:pPr>
    </w:p>
    <w:p w:rsidR="0083093D" w:rsidRDefault="0083093D" w:rsidP="0083093D">
      <w:pPr>
        <w:rPr>
          <w:rFonts w:ascii="Arial" w:hAnsi="Arial" w:cs="Arial"/>
          <w:sz w:val="24"/>
          <w:szCs w:val="24"/>
        </w:rPr>
      </w:pPr>
    </w:p>
    <w:p w:rsidR="0083093D" w:rsidRDefault="0083093D" w:rsidP="0083093D">
      <w:pPr>
        <w:rPr>
          <w:rFonts w:ascii="Arial" w:hAnsi="Arial" w:cs="Arial"/>
          <w:sz w:val="24"/>
          <w:szCs w:val="24"/>
        </w:rPr>
      </w:pPr>
    </w:p>
    <w:p w:rsidR="0083093D" w:rsidRDefault="0083093D" w:rsidP="0083093D">
      <w:pPr>
        <w:rPr>
          <w:rFonts w:ascii="Arial" w:hAnsi="Arial" w:cs="Arial"/>
          <w:sz w:val="24"/>
          <w:szCs w:val="24"/>
        </w:rPr>
      </w:pPr>
    </w:p>
    <w:p w:rsidR="0083093D" w:rsidRDefault="0083093D" w:rsidP="0083093D">
      <w:pPr>
        <w:rPr>
          <w:rFonts w:ascii="Arial" w:hAnsi="Arial" w:cs="Arial"/>
          <w:sz w:val="24"/>
          <w:szCs w:val="24"/>
        </w:rPr>
      </w:pPr>
    </w:p>
    <w:p w:rsidR="0083093D" w:rsidRDefault="0083093D" w:rsidP="0083093D">
      <w:pPr>
        <w:rPr>
          <w:rFonts w:ascii="Arial" w:hAnsi="Arial" w:cs="Arial"/>
          <w:sz w:val="24"/>
          <w:szCs w:val="24"/>
        </w:rPr>
      </w:pPr>
    </w:p>
    <w:p w:rsidR="0083093D" w:rsidRDefault="0083093D" w:rsidP="0083093D">
      <w:pPr>
        <w:rPr>
          <w:rFonts w:ascii="Arial" w:hAnsi="Arial" w:cs="Arial"/>
          <w:sz w:val="24"/>
          <w:szCs w:val="24"/>
        </w:rPr>
      </w:pPr>
    </w:p>
    <w:p w:rsidR="0083093D" w:rsidRDefault="0083093D" w:rsidP="0083093D">
      <w:pPr>
        <w:rPr>
          <w:rFonts w:ascii="Arial" w:hAnsi="Arial" w:cs="Arial"/>
          <w:sz w:val="24"/>
          <w:szCs w:val="24"/>
        </w:rPr>
      </w:pPr>
    </w:p>
    <w:p w:rsidR="0083093D" w:rsidRDefault="00557332" w:rsidP="0083093D">
      <w:pPr>
        <w:tabs>
          <w:tab w:val="left" w:pos="1035"/>
        </w:tabs>
        <w:rPr>
          <w:rFonts w:ascii="Arial" w:hAnsi="Arial" w:cs="Arial"/>
          <w:sz w:val="24"/>
          <w:szCs w:val="24"/>
        </w:rPr>
      </w:pPr>
      <w:r w:rsidRPr="00557332">
        <w:pict>
          <v:shape id="_x0000_s1065" type="#_x0000_t32" style="position:absolute;margin-left:332.15pt;margin-top:168.95pt;width:.05pt;height:27.65pt;z-index:251700224" o:connectortype="straight">
            <v:stroke endarrow="block"/>
          </v:shape>
        </w:pict>
      </w:r>
      <w:r w:rsidRPr="00557332">
        <w:pict>
          <v:shape id="_x0000_s1066" type="#_x0000_t32" style="position:absolute;margin-left:182.15pt;margin-top:88.7pt;width:.05pt;height:35.9pt;z-index:251701248" o:connectortype="straight">
            <v:stroke endarrow="block"/>
          </v:shape>
        </w:pict>
      </w:r>
      <w:r w:rsidRPr="00557332">
        <w:pict>
          <v:shape id="_x0000_s1067" type="#_x0000_t32" style="position:absolute;margin-left:50.9pt;margin-top:228.95pt;width:0;height:18.15pt;z-index:251702272" o:connectortype="straight">
            <v:stroke endarrow="block"/>
          </v:shape>
        </w:pict>
      </w:r>
      <w:r w:rsidRPr="00557332">
        <w:pict>
          <v:shape id="_x0000_s1068" type="#_x0000_t32" style="position:absolute;margin-left:51pt;margin-top:1.75pt;width:0;height:28.45pt;z-index:251703296" o:connectortype="straight">
            <v:stroke endarrow="block"/>
          </v:shape>
        </w:pict>
      </w:r>
      <w:r w:rsidR="0083093D">
        <w:rPr>
          <w:rFonts w:ascii="Arial" w:hAnsi="Arial" w:cs="Arial"/>
          <w:sz w:val="24"/>
          <w:szCs w:val="24"/>
        </w:rPr>
        <w:tab/>
      </w:r>
    </w:p>
    <w:p w:rsidR="0083093D" w:rsidRDefault="0083093D" w:rsidP="0083093D">
      <w:pPr>
        <w:jc w:val="both"/>
      </w:pPr>
    </w:p>
    <w:p w:rsidR="0083093D" w:rsidRPr="008F3BC3" w:rsidRDefault="0083093D" w:rsidP="0083093D"/>
    <w:p w:rsidR="0083093D" w:rsidRPr="008F3BC3" w:rsidRDefault="0083093D" w:rsidP="0083093D"/>
    <w:p w:rsidR="0083093D" w:rsidRPr="008F3BC3" w:rsidRDefault="0083093D" w:rsidP="0083093D"/>
    <w:p w:rsidR="0083093D" w:rsidRPr="008F3BC3" w:rsidRDefault="0083093D" w:rsidP="0083093D"/>
    <w:p w:rsidR="0083093D" w:rsidRPr="008F3BC3" w:rsidRDefault="0083093D" w:rsidP="0083093D"/>
    <w:p w:rsidR="0083093D" w:rsidRPr="008F3BC3" w:rsidRDefault="0083093D" w:rsidP="0083093D"/>
    <w:p w:rsidR="0083093D" w:rsidRPr="008F3BC3" w:rsidRDefault="0083093D" w:rsidP="0083093D"/>
    <w:p w:rsidR="0083093D" w:rsidRPr="008F3BC3" w:rsidRDefault="0083093D" w:rsidP="0083093D"/>
    <w:p w:rsidR="0083093D" w:rsidRPr="008F3BC3" w:rsidRDefault="0083093D" w:rsidP="0083093D"/>
    <w:p w:rsidR="0083093D" w:rsidRPr="008F3BC3" w:rsidRDefault="0083093D" w:rsidP="0083093D"/>
    <w:p w:rsidR="0083093D" w:rsidRDefault="0083093D" w:rsidP="0083093D"/>
    <w:p w:rsidR="0083093D" w:rsidRDefault="0083093D" w:rsidP="0083093D">
      <w:pPr>
        <w:tabs>
          <w:tab w:val="left" w:pos="1815"/>
        </w:tabs>
      </w:pPr>
      <w:r>
        <w:tab/>
      </w:r>
    </w:p>
    <w:p w:rsidR="009B02E3" w:rsidRDefault="00683513"/>
    <w:sectPr w:rsidR="009B02E3" w:rsidSect="00230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3E632F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8966C15"/>
    <w:multiLevelType w:val="singleLevel"/>
    <w:tmpl w:val="D8F48A54"/>
    <w:lvl w:ilvl="0">
      <w:start w:val="1"/>
      <w:numFmt w:val="decimal"/>
      <w:lvlText w:val="%1)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0341B5F"/>
    <w:multiLevelType w:val="singleLevel"/>
    <w:tmpl w:val="8F30B5EE"/>
    <w:lvl w:ilvl="0">
      <w:start w:val="3"/>
      <w:numFmt w:val="decimal"/>
      <w:lvlText w:val="5.2.%1."/>
      <w:legacy w:legacy="1" w:legacySpace="0" w:legacyIndent="6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0515324"/>
    <w:multiLevelType w:val="singleLevel"/>
    <w:tmpl w:val="BD14405A"/>
    <w:lvl w:ilvl="0">
      <w:start w:val="1"/>
      <w:numFmt w:val="decimal"/>
      <w:lvlText w:val="5.2.%1."/>
      <w:legacy w:legacy="1" w:legacySpace="0" w:legacyIndent="591"/>
      <w:lvlJc w:val="left"/>
      <w:pPr>
        <w:ind w:left="568" w:firstLine="0"/>
      </w:pPr>
      <w:rPr>
        <w:rFonts w:ascii="Times New Roman" w:hAnsi="Times New Roman" w:cs="Times New Roman" w:hint="default"/>
      </w:rPr>
    </w:lvl>
  </w:abstractNum>
  <w:abstractNum w:abstractNumId="4">
    <w:nsid w:val="5428447C"/>
    <w:multiLevelType w:val="singleLevel"/>
    <w:tmpl w:val="A72CE4D8"/>
    <w:lvl w:ilvl="0">
      <w:start w:val="6"/>
      <w:numFmt w:val="decimal"/>
      <w:lvlText w:val="2.6.%1."/>
      <w:legacy w:legacy="1" w:legacySpace="0" w:legacyIndent="6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6"/>
    </w:lvlOverride>
  </w:num>
  <w:num w:numId="2">
    <w:abstractNumId w:val="1"/>
    <w:lvlOverride w:ilvl="0">
      <w:startOverride w:val="1"/>
    </w:lvlOverride>
  </w:num>
  <w:num w:numId="3">
    <w:abstractNumId w:val="1"/>
    <w:lvlOverride w:ilvl="0">
      <w:lvl w:ilvl="0">
        <w:start w:val="1"/>
        <w:numFmt w:val="decimal"/>
        <w:lvlText w:val="%1)"/>
        <w:legacy w:legacy="1" w:legacySpace="0" w:legacyIndent="2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3"/>
    <w:lvlOverride w:ilvl="0">
      <w:startOverride w:val="1"/>
    </w:lvlOverride>
  </w:num>
  <w:num w:numId="7">
    <w:abstractNumId w:val="2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93D"/>
    <w:rsid w:val="002303C3"/>
    <w:rsid w:val="003C26E4"/>
    <w:rsid w:val="004846CF"/>
    <w:rsid w:val="00557332"/>
    <w:rsid w:val="00683513"/>
    <w:rsid w:val="0083093D"/>
    <w:rsid w:val="00C65AFB"/>
    <w:rsid w:val="00DF1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5" type="connector" idref="#_x0000_s1056"/>
        <o:r id="V:Rule26" type="connector" idref="#_x0000_s1062"/>
        <o:r id="V:Rule27" type="connector" idref="#_x0000_s1055"/>
        <o:r id="V:Rule28" type="connector" idref="#_x0000_s1057"/>
        <o:r id="V:Rule29" type="connector" idref="#_x0000_s1065"/>
        <o:r id="V:Rule30" type="connector" idref="#_x0000_s1066"/>
        <o:r id="V:Rule31" type="connector" idref="#_x0000_s1028"/>
        <o:r id="V:Rule32" type="connector" idref="#_x0000_s1052"/>
        <o:r id="V:Rule33" type="connector" idref="#_x0000_s1040"/>
        <o:r id="V:Rule34" type="connector" idref="#_x0000_s1038"/>
        <o:r id="V:Rule35" type="connector" idref="#_x0000_s1044"/>
        <o:r id="V:Rule36" type="connector" idref="#_x0000_s1058"/>
        <o:r id="V:Rule37" type="connector" idref="#_x0000_s1053"/>
        <o:r id="V:Rule38" type="connector" idref="#_x0000_s1067"/>
        <o:r id="V:Rule39" type="connector" idref="#_x0000_s1042"/>
        <o:r id="V:Rule40" type="connector" idref="#_x0000_s1043"/>
        <o:r id="V:Rule41" type="connector" idref="#_x0000_s1059"/>
        <o:r id="V:Rule42" type="connector" idref="#_x0000_s1041"/>
        <o:r id="V:Rule43" type="connector" idref="#_x0000_s1029"/>
        <o:r id="V:Rule44" type="connector" idref="#_x0000_s1054"/>
        <o:r id="V:Rule45" type="connector" idref="#_x0000_s1061"/>
        <o:r id="V:Rule46" type="connector" idref="#_x0000_s1063"/>
        <o:r id="V:Rule47" type="connector" idref="#_x0000_s1068"/>
        <o:r id="V:Rule48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9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9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nhideWhenUsed/>
    <w:rsid w:val="0083093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83093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2800</Words>
  <Characters>15965</Characters>
  <Application>Microsoft Office Word</Application>
  <DocSecurity>0</DocSecurity>
  <Lines>133</Lines>
  <Paragraphs>37</Paragraphs>
  <ScaleCrop>false</ScaleCrop>
  <Company>Microsoft</Company>
  <LinksUpToDate>false</LinksUpToDate>
  <CharactersWithSpaces>18728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Мария</cp:lastModifiedBy>
  <cp:revision>4</cp:revision>
  <dcterms:created xsi:type="dcterms:W3CDTF">2012-12-11T10:42:00Z</dcterms:created>
  <dcterms:modified xsi:type="dcterms:W3CDTF">2012-12-11T13:06:00Z</dcterms:modified>
</cp:coreProperties>
</file>