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88" w:rsidRPr="00D01A88" w:rsidRDefault="00D01A88" w:rsidP="00D01A88">
      <w:pPr>
        <w:pStyle w:val="a5"/>
        <w:jc w:val="center"/>
        <w:rPr>
          <w:b/>
        </w:rPr>
      </w:pPr>
      <w:r w:rsidRPr="00D01A88">
        <w:rPr>
          <w:b/>
        </w:rPr>
        <w:t>АДМИНИСТРАЦИЯ</w:t>
      </w:r>
    </w:p>
    <w:p w:rsidR="00D01A88" w:rsidRPr="00D01A88" w:rsidRDefault="00D01A88" w:rsidP="00D01A88">
      <w:pPr>
        <w:pStyle w:val="a5"/>
        <w:jc w:val="center"/>
        <w:rPr>
          <w:b/>
        </w:rPr>
      </w:pPr>
      <w:r w:rsidRPr="00D01A88">
        <w:rPr>
          <w:b/>
        </w:rPr>
        <w:t>СЕЛЬСКОГО ПОСЕЛЕНИЯ ВЫСОКОВО</w:t>
      </w:r>
    </w:p>
    <w:p w:rsidR="00D01A88" w:rsidRPr="00D01A88" w:rsidRDefault="00D01A88" w:rsidP="00D01A88">
      <w:pPr>
        <w:pStyle w:val="a5"/>
        <w:jc w:val="center"/>
        <w:rPr>
          <w:b/>
        </w:rPr>
      </w:pPr>
      <w:r w:rsidRPr="00D01A88">
        <w:rPr>
          <w:b/>
        </w:rPr>
        <w:t>РАМЕШКОВСКИЙ РАЙОН</w:t>
      </w:r>
    </w:p>
    <w:p w:rsidR="00D01A88" w:rsidRPr="00D01A88" w:rsidRDefault="00D01A88" w:rsidP="00D01A88">
      <w:pPr>
        <w:pStyle w:val="a5"/>
        <w:jc w:val="center"/>
        <w:rPr>
          <w:b/>
        </w:rPr>
      </w:pPr>
      <w:r w:rsidRPr="00D01A88">
        <w:rPr>
          <w:b/>
        </w:rPr>
        <w:t>ТВЕРСКАЯ ОБЛАСТЬ</w:t>
      </w:r>
    </w:p>
    <w:p w:rsidR="00D01A88" w:rsidRPr="00D01A88" w:rsidRDefault="00D01A88" w:rsidP="00D01A88">
      <w:pPr>
        <w:jc w:val="center"/>
        <w:rPr>
          <w:b/>
          <w:sz w:val="27"/>
          <w:szCs w:val="27"/>
        </w:rPr>
      </w:pPr>
      <w:r w:rsidRPr="00D01A88">
        <w:rPr>
          <w:b/>
          <w:sz w:val="27"/>
          <w:szCs w:val="27"/>
        </w:rPr>
        <w:t>____________________________________________________________________</w:t>
      </w:r>
    </w:p>
    <w:p w:rsidR="00D01A88" w:rsidRPr="00D01A88" w:rsidRDefault="00D01A88" w:rsidP="00D01A88">
      <w:pPr>
        <w:rPr>
          <w:b/>
          <w:sz w:val="27"/>
          <w:szCs w:val="27"/>
        </w:rPr>
      </w:pPr>
    </w:p>
    <w:p w:rsidR="00D01A88" w:rsidRPr="00D01A88" w:rsidRDefault="00D01A88" w:rsidP="00D01A88">
      <w:pPr>
        <w:jc w:val="center"/>
        <w:rPr>
          <w:b/>
          <w:sz w:val="32"/>
          <w:szCs w:val="32"/>
        </w:rPr>
      </w:pPr>
      <w:r w:rsidRPr="00D01A88">
        <w:rPr>
          <w:b/>
          <w:sz w:val="32"/>
          <w:szCs w:val="32"/>
        </w:rPr>
        <w:t>ПОСТАНОВЛЕНИЕ</w:t>
      </w:r>
    </w:p>
    <w:p w:rsidR="00D01A88" w:rsidRPr="00D01A88" w:rsidRDefault="00D01A88" w:rsidP="00D01A88">
      <w:pPr>
        <w:jc w:val="center"/>
        <w:rPr>
          <w:b/>
        </w:rPr>
      </w:pPr>
      <w:r w:rsidRPr="00D01A88">
        <w:rPr>
          <w:b/>
        </w:rPr>
        <w:t>д</w:t>
      </w:r>
      <w:proofErr w:type="gramStart"/>
      <w:r w:rsidRPr="00D01A88">
        <w:rPr>
          <w:b/>
        </w:rPr>
        <w:t>.В</w:t>
      </w:r>
      <w:proofErr w:type="gramEnd"/>
      <w:r w:rsidRPr="00D01A88">
        <w:rPr>
          <w:b/>
        </w:rPr>
        <w:t>ысоково</w:t>
      </w:r>
    </w:p>
    <w:p w:rsidR="00D01A88" w:rsidRDefault="00D01A88" w:rsidP="00D01A88">
      <w:pPr>
        <w:rPr>
          <w:b/>
          <w:sz w:val="27"/>
          <w:szCs w:val="27"/>
        </w:rPr>
      </w:pPr>
      <w:r w:rsidRPr="00312893">
        <w:rPr>
          <w:b/>
          <w:sz w:val="27"/>
          <w:szCs w:val="27"/>
        </w:rPr>
        <w:t xml:space="preserve">09.10.2013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</w:t>
      </w:r>
      <w:r w:rsidRPr="00312893">
        <w:rPr>
          <w:b/>
          <w:sz w:val="27"/>
          <w:szCs w:val="27"/>
        </w:rPr>
        <w:t>№88</w:t>
      </w:r>
    </w:p>
    <w:p w:rsidR="00D01A88" w:rsidRPr="00D01A88" w:rsidRDefault="00D01A88" w:rsidP="00D01A88">
      <w:pPr>
        <w:rPr>
          <w:b/>
          <w:sz w:val="27"/>
          <w:szCs w:val="27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D01A88" w:rsidRPr="00D01A88" w:rsidTr="00D01A8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1A88" w:rsidRPr="00D01A88" w:rsidRDefault="00D01A88" w:rsidP="00D01A88">
            <w:pPr>
              <w:pStyle w:val="a5"/>
              <w:divId w:val="1703626467"/>
              <w:rPr>
                <w:b/>
                <w:sz w:val="24"/>
                <w:szCs w:val="24"/>
                <w:lang w:eastAsia="ru-RU"/>
              </w:rPr>
            </w:pPr>
            <w:r w:rsidRPr="00D01A88">
              <w:rPr>
                <w:b/>
                <w:sz w:val="24"/>
                <w:szCs w:val="24"/>
                <w:lang w:eastAsia="ru-RU"/>
              </w:rPr>
              <w:t xml:space="preserve">Об утверждении «Положения о единой комиссии </w:t>
            </w:r>
            <w:proofErr w:type="gramStart"/>
            <w:r w:rsidRPr="00D01A88">
              <w:rPr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D01A88" w:rsidRDefault="00D01A88" w:rsidP="00D01A88">
            <w:pPr>
              <w:pStyle w:val="a5"/>
              <w:divId w:val="1703626467"/>
              <w:rPr>
                <w:b/>
                <w:sz w:val="24"/>
                <w:szCs w:val="24"/>
                <w:lang w:eastAsia="ru-RU"/>
              </w:rPr>
            </w:pPr>
            <w:r w:rsidRPr="00D01A88">
              <w:rPr>
                <w:b/>
                <w:sz w:val="24"/>
                <w:szCs w:val="24"/>
                <w:lang w:eastAsia="ru-RU"/>
              </w:rPr>
              <w:t xml:space="preserve">проведению конкурсов, аукционов на право заключения договоров аренды, </w:t>
            </w:r>
          </w:p>
          <w:p w:rsidR="00D01A88" w:rsidRDefault="00D01A88" w:rsidP="00D01A88">
            <w:pPr>
              <w:pStyle w:val="a5"/>
              <w:divId w:val="1703626467"/>
              <w:rPr>
                <w:b/>
                <w:sz w:val="24"/>
                <w:szCs w:val="24"/>
                <w:lang w:eastAsia="ru-RU"/>
              </w:rPr>
            </w:pPr>
            <w:r w:rsidRPr="00D01A88">
              <w:rPr>
                <w:b/>
                <w:sz w:val="24"/>
                <w:szCs w:val="24"/>
                <w:lang w:eastAsia="ru-RU"/>
              </w:rPr>
              <w:t xml:space="preserve">договоров безвозмездного пользования, </w:t>
            </w:r>
          </w:p>
          <w:p w:rsidR="00D01A88" w:rsidRDefault="00D01A88" w:rsidP="00D01A88">
            <w:pPr>
              <w:pStyle w:val="a5"/>
              <w:divId w:val="1703626467"/>
              <w:rPr>
                <w:b/>
                <w:sz w:val="24"/>
                <w:szCs w:val="24"/>
                <w:lang w:eastAsia="ru-RU"/>
              </w:rPr>
            </w:pPr>
            <w:r w:rsidRPr="00D01A88">
              <w:rPr>
                <w:b/>
                <w:sz w:val="24"/>
                <w:szCs w:val="24"/>
                <w:lang w:eastAsia="ru-RU"/>
              </w:rPr>
              <w:t xml:space="preserve">договоров доверительного управления имуществом, </w:t>
            </w:r>
          </w:p>
          <w:p w:rsidR="00D01A88" w:rsidRDefault="00D01A88" w:rsidP="00D01A88">
            <w:pPr>
              <w:pStyle w:val="a5"/>
              <w:divId w:val="1703626467"/>
              <w:rPr>
                <w:b/>
                <w:sz w:val="24"/>
                <w:szCs w:val="24"/>
                <w:lang w:eastAsia="ru-RU"/>
              </w:rPr>
            </w:pPr>
            <w:r w:rsidRPr="00D01A88">
              <w:rPr>
                <w:b/>
                <w:sz w:val="24"/>
                <w:szCs w:val="24"/>
                <w:lang w:eastAsia="ru-RU"/>
              </w:rPr>
              <w:t xml:space="preserve">иных договоров, предусматривающих переход прав владения </w:t>
            </w:r>
          </w:p>
          <w:p w:rsidR="00D01A88" w:rsidRPr="00D01A88" w:rsidRDefault="00D01A88" w:rsidP="00D01A88">
            <w:pPr>
              <w:pStyle w:val="a5"/>
              <w:divId w:val="1703626467"/>
              <w:rPr>
                <w:lang w:eastAsia="ru-RU"/>
              </w:rPr>
            </w:pPr>
            <w:r w:rsidRPr="00D01A88">
              <w:rPr>
                <w:b/>
                <w:sz w:val="24"/>
                <w:szCs w:val="24"/>
                <w:lang w:eastAsia="ru-RU"/>
              </w:rPr>
              <w:t xml:space="preserve">и (или) пользования в отношении муниципального имущества сельского поселения </w:t>
            </w:r>
            <w:r>
              <w:rPr>
                <w:b/>
                <w:sz w:val="24"/>
                <w:szCs w:val="24"/>
                <w:lang w:eastAsia="ru-RU"/>
              </w:rPr>
              <w:t xml:space="preserve">Высоково </w:t>
            </w:r>
            <w:r w:rsidRPr="00D01A88">
              <w:rPr>
                <w:b/>
                <w:sz w:val="24"/>
                <w:szCs w:val="24"/>
                <w:lang w:eastAsia="ru-RU"/>
              </w:rPr>
              <w:t xml:space="preserve"> и состава единой комиссии</w:t>
            </w:r>
          </w:p>
        </w:tc>
      </w:tr>
    </w:tbl>
    <w:p w:rsidR="00D01A88" w:rsidRPr="00D01A88" w:rsidRDefault="00D01A88" w:rsidP="00D01A8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26.07.2006 № 135-ФЗ "О защите конкуренции", приказом Федеральной антимонопольной службы </w:t>
      </w:r>
      <w:proofErr w:type="gramStart"/>
      <w:r w:rsidRPr="00D01A88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D01A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A88">
        <w:rPr>
          <w:rFonts w:eastAsia="Times New Roman" w:cs="Times New Roman"/>
          <w:sz w:val="24"/>
          <w:szCs w:val="24"/>
          <w:lang w:eastAsia="ru-RU"/>
        </w:rPr>
        <w:t>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 Положением о порядке сдачи в аренду муниципального</w:t>
      </w:r>
      <w:proofErr w:type="gramEnd"/>
      <w:r w:rsidRPr="00D01A88">
        <w:rPr>
          <w:rFonts w:eastAsia="Times New Roman" w:cs="Times New Roman"/>
          <w:sz w:val="24"/>
          <w:szCs w:val="24"/>
          <w:lang w:eastAsia="ru-RU"/>
        </w:rPr>
        <w:t xml:space="preserve"> имущества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Высоково Рамешковского 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района </w:t>
      </w:r>
      <w:r>
        <w:rPr>
          <w:rFonts w:eastAsia="Times New Roman" w:cs="Times New Roman"/>
          <w:sz w:val="24"/>
          <w:szCs w:val="24"/>
          <w:lang w:eastAsia="ru-RU"/>
        </w:rPr>
        <w:t xml:space="preserve">Тверской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области (далее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сельское поселение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),  утвержденным решением Совета депутатов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</w:t>
      </w:r>
      <w:r w:rsidR="0009699A">
        <w:rPr>
          <w:rFonts w:eastAsia="Times New Roman" w:cs="Times New Roman"/>
          <w:sz w:val="24"/>
          <w:szCs w:val="24"/>
          <w:lang w:eastAsia="ru-RU"/>
        </w:rPr>
        <w:t>во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  от </w:t>
      </w:r>
      <w:r w:rsidR="000B0A7E">
        <w:rPr>
          <w:rFonts w:eastAsia="Times New Roman" w:cs="Times New Roman"/>
          <w:sz w:val="24"/>
          <w:szCs w:val="24"/>
          <w:lang w:eastAsia="ru-RU"/>
        </w:rPr>
        <w:t>06.09.2013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87103">
        <w:rPr>
          <w:rFonts w:eastAsia="Times New Roman" w:cs="Times New Roman"/>
          <w:sz w:val="24"/>
          <w:szCs w:val="24"/>
          <w:lang w:eastAsia="ru-RU"/>
        </w:rPr>
        <w:t>38</w:t>
      </w:r>
      <w:r w:rsidR="000B0A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, руководствуясь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Устав</w:t>
      </w:r>
      <w:r>
        <w:rPr>
          <w:rFonts w:eastAsia="Times New Roman" w:cs="Times New Roman"/>
          <w:sz w:val="24"/>
          <w:szCs w:val="24"/>
          <w:lang w:eastAsia="ru-RU"/>
        </w:rPr>
        <w:t>ом</w:t>
      </w:r>
      <w:r w:rsidR="000969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01A8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D01A88">
        <w:rPr>
          <w:rFonts w:eastAsia="Times New Roman" w:cs="Times New Roman"/>
          <w:sz w:val="24"/>
          <w:szCs w:val="24"/>
          <w:lang w:eastAsia="ru-RU"/>
        </w:rPr>
        <w:t xml:space="preserve"> О С Т А Н О В Л Я Ю: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 xml:space="preserve">1. Утвердить Положение о единой комиссии по проведению конкурсов, аукционов на право заключения договоров 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. (Приложение № 1). 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2. Утвердить состав единой комиссии по проведению конкурсов, аукционов на право заключения договоров 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.   (Приложение № 2).  </w:t>
      </w:r>
    </w:p>
    <w:p w:rsidR="00D01A88" w:rsidRPr="00D01A88" w:rsidRDefault="00D01A88" w:rsidP="00D01A88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Pr="00D01A88">
        <w:rPr>
          <w:rFonts w:eastAsia="Times New Roman" w:cs="Times New Roman"/>
          <w:sz w:val="24"/>
          <w:szCs w:val="24"/>
          <w:lang w:eastAsia="ru-RU"/>
        </w:rPr>
        <w:t>. О</w:t>
      </w:r>
      <w:r>
        <w:rPr>
          <w:rFonts w:eastAsia="Times New Roman" w:cs="Times New Roman"/>
          <w:sz w:val="24"/>
          <w:szCs w:val="24"/>
          <w:lang w:eastAsia="ru-RU"/>
        </w:rPr>
        <w:t>бнародовать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настоящее постановление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и администрации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и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Cs w:val="28"/>
        </w:rPr>
        <w:t xml:space="preserve">  </w:t>
      </w:r>
      <w:r w:rsidRPr="00715DCC">
        <w:rPr>
          <w:rFonts w:cs="Times New Roman"/>
          <w:szCs w:val="28"/>
        </w:rPr>
        <w:t xml:space="preserve"> </w:t>
      </w:r>
      <w:r w:rsidRPr="00D01A88">
        <w:rPr>
          <w:rFonts w:cs="Times New Roman"/>
          <w:sz w:val="24"/>
          <w:szCs w:val="24"/>
        </w:rPr>
        <w:t>на официальном сайте МО «Рамешковский район» - сельское поселение Высоково.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.  Настоящее постановление вступает в силу  после его </w:t>
      </w:r>
      <w:r>
        <w:rPr>
          <w:rFonts w:eastAsia="Times New Roman" w:cs="Times New Roman"/>
          <w:sz w:val="24"/>
          <w:szCs w:val="24"/>
          <w:lang w:eastAsia="ru-RU"/>
        </w:rPr>
        <w:t xml:space="preserve"> обнародования.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01A88">
        <w:rPr>
          <w:rFonts w:eastAsia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>за</w:t>
      </w:r>
      <w:proofErr w:type="gramEnd"/>
      <w:r w:rsidRPr="00D01A88">
        <w:rPr>
          <w:rFonts w:eastAsia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 xml:space="preserve">        Глава </w:t>
      </w:r>
      <w:r>
        <w:rPr>
          <w:rFonts w:eastAsia="Times New Roman" w:cs="Times New Roman"/>
          <w:sz w:val="24"/>
          <w:szCs w:val="24"/>
          <w:lang w:eastAsia="ru-RU"/>
        </w:rPr>
        <w:t xml:space="preserve">сельского </w:t>
      </w:r>
      <w:r w:rsidRPr="00D01A88">
        <w:rPr>
          <w:rFonts w:eastAsia="Times New Roman" w:cs="Times New Roman"/>
          <w:sz w:val="24"/>
          <w:szCs w:val="24"/>
          <w:lang w:eastAsia="ru-RU"/>
        </w:rPr>
        <w:t>поселения    </w:t>
      </w:r>
      <w:r>
        <w:rPr>
          <w:rFonts w:eastAsia="Times New Roman" w:cs="Times New Roman"/>
          <w:sz w:val="24"/>
          <w:szCs w:val="24"/>
          <w:lang w:eastAsia="ru-RU"/>
        </w:rPr>
        <w:t>Высоково: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 </w:t>
      </w:r>
      <w:r>
        <w:rPr>
          <w:rFonts w:eastAsia="Times New Roman" w:cs="Times New Roman"/>
          <w:sz w:val="24"/>
          <w:szCs w:val="24"/>
          <w:lang w:eastAsia="ru-RU"/>
        </w:rPr>
        <w:t>В.А.Соколова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    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Pr="00D01A88" w:rsidRDefault="00D01A88" w:rsidP="00D01A88">
      <w:pPr>
        <w:pStyle w:val="a5"/>
        <w:jc w:val="right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Приложение № 1 </w:t>
      </w:r>
    </w:p>
    <w:p w:rsidR="00D01A88" w:rsidRPr="00D01A88" w:rsidRDefault="00D01A88" w:rsidP="00D01A88">
      <w:pPr>
        <w:pStyle w:val="a5"/>
        <w:jc w:val="right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к постановлению администрации </w:t>
      </w:r>
    </w:p>
    <w:p w:rsidR="00D01A88" w:rsidRPr="00D01A88" w:rsidRDefault="00D01A88" w:rsidP="00D01A88">
      <w:pPr>
        <w:pStyle w:val="a5"/>
        <w:jc w:val="right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сельского поселения Высоково</w:t>
      </w:r>
    </w:p>
    <w:p w:rsidR="00D01A88" w:rsidRPr="00D01A88" w:rsidRDefault="00D01A88" w:rsidP="00D01A8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ПОЛОЖЕНИЕ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О ЕДИНОЙ КОМИССИИ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ПО ПРОВЕДЕНИЮ КОНКУРСОВ, АУКЦИОНОВ НА ПРАВО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ЗАКЛЮЧЕНИЯ ДОГОВОРОВ АРЕНДЫ, ДОГОВОРОВ БЕЗВОЗМЕЗДНОГО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ПОЛЬЗОВАНИЯ, ДОГОВОРОВ ДОВЕРИТЕЛЬНОГО УПРАВЛЕНИЯ И ДРУГИХ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ДОГОВОРОВ, ПРЕДУСМАТРИВАЮЩИХ ПЕРЕХОД ПРАВ ВЛАДЕНИЯ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И (ИЛИ) ПОЛЬЗОВАНИЯ В ОТНОШЕНИИ МУНИЦИПАЛЬНОГО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ИМУЩЕСТВА, НАХОДЯЩЕГОСЯ В СОБСТВЕННОСТИ</w:t>
      </w:r>
    </w:p>
    <w:p w:rsidR="00D01A88" w:rsidRPr="00D01A88" w:rsidRDefault="00D01A88" w:rsidP="00D01A88">
      <w:pPr>
        <w:pStyle w:val="a5"/>
        <w:jc w:val="center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СЕЛЬСКОГО ПОСЕЛЕНИЯ ВЫСОКОВО</w:t>
      </w:r>
    </w:p>
    <w:p w:rsidR="00D01A88" w:rsidRPr="00D01A88" w:rsidRDefault="00D01A88" w:rsidP="00D01A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I. Общие положения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 xml:space="preserve">1.  Настоящее Положение о единой 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(далее – Положение) определяет порядок работы комиссии.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 xml:space="preserve">2. Единая комиссия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>  (далее - комиссия) является постоянно действующим коллегиальным органом.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01A88">
        <w:rPr>
          <w:rFonts w:eastAsia="Times New Roman" w:cs="Times New Roman"/>
          <w:sz w:val="24"/>
          <w:szCs w:val="24"/>
          <w:lang w:eastAsia="ru-RU"/>
        </w:rPr>
        <w:t>Комиссия в своей деятельности руководствуется  Гражданским кодексом Российской Федерации, Федеральным законом от 26.07.2006 № 135-ФЗ "О защите конкуренции", приказом Федеральной антимонопольной службы России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proofErr w:type="gramEnd"/>
      <w:r w:rsidRPr="00D01A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A88">
        <w:rPr>
          <w:rFonts w:eastAsia="Times New Roman" w:cs="Times New Roman"/>
          <w:sz w:val="24"/>
          <w:szCs w:val="24"/>
          <w:lang w:eastAsia="ru-RU"/>
        </w:rPr>
        <w:t xml:space="preserve">видов имущества, в отношении которого заключение указанных договоров может осуществляться путем проведения торгов в форме конкурса" (далее - приказ Федеральной антимонопольной службы), </w:t>
      </w:r>
      <w:r w:rsidR="009B7C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Устава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 xml:space="preserve"> и определяет порядок деятельности комиссии при проведении конкурсов, аукционов на право заключения договоров аренды, договоров безвозмездного пользования, договоров доверительного управления имуществом или иных договоров, предусматривающих переход прав владения и (или) пользования в отношении имущества, находящегося</w:t>
      </w:r>
      <w:proofErr w:type="gramEnd"/>
      <w:r w:rsidRPr="00D01A88">
        <w:rPr>
          <w:rFonts w:eastAsia="Times New Roman" w:cs="Times New Roman"/>
          <w:sz w:val="24"/>
          <w:szCs w:val="24"/>
          <w:lang w:eastAsia="ru-RU"/>
        </w:rPr>
        <w:t xml:space="preserve"> в собственности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D01A88">
        <w:rPr>
          <w:rFonts w:eastAsia="Times New Roman" w:cs="Times New Roman"/>
          <w:sz w:val="24"/>
          <w:szCs w:val="24"/>
          <w:lang w:eastAsia="ru-RU"/>
        </w:rPr>
        <w:t>.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lastRenderedPageBreak/>
        <w:t>II. Основные функции комиссии</w:t>
      </w:r>
    </w:p>
    <w:p w:rsidR="002669A1" w:rsidRDefault="00D01A88" w:rsidP="002669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Pr="002669A1" w:rsidRDefault="00D01A88" w:rsidP="002669A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 1. Комиссией осуществляются следующие функции: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 вскрытие конвертов с заявками на участие в конкурсе;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-   определение участников конкурса; 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-   рассмотрение, оценка и сопоставление заявок на участие в конкурсе; 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-   определение победителя конкурса; 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 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-   рассмотрение заявок на участие в аукционе; 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 отбор участников аукциона;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D01A88" w:rsidRPr="00D01A88" w:rsidRDefault="00D01A88" w:rsidP="00D01A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III. Организация деятельности и порядок работы комиссии</w:t>
      </w: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1. Работа комиссии осуществляется путем личного участия ее членов в рассмотрении вопросов на заседаниях комиссии.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2. Председатель комиссии: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 руководит деятельностью комиссии;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 обеспечивает проведение и организацию работы комиссии;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 определяет перечень, сроки и порядок рассмотрения вопросов на заседаниях комиссии, включая состав материалов, необходимых для внесения вопроса на рассмотрение комиссии;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 подписывает протоколы заседаний и другие документы комиссии;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 xml:space="preserve">-  осуществляет общий </w:t>
      </w:r>
      <w:proofErr w:type="gramStart"/>
      <w:r w:rsidRPr="00D01A88">
        <w:rPr>
          <w:sz w:val="24"/>
          <w:szCs w:val="24"/>
          <w:lang w:eastAsia="ru-RU"/>
        </w:rPr>
        <w:t>контроль за</w:t>
      </w:r>
      <w:proofErr w:type="gramEnd"/>
      <w:r w:rsidRPr="00D01A88">
        <w:rPr>
          <w:sz w:val="24"/>
          <w:szCs w:val="24"/>
          <w:lang w:eastAsia="ru-RU"/>
        </w:rPr>
        <w:t xml:space="preserve"> реализацией принятых комиссией решений и несет ответственность за выполнение возложенных на нее задач. 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В отсутствие председателя комиссии его обязанности исполняет заместитель председателя.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3. Секретарь комиссии: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 осуществляет подготовку заседаний комиссии, включая оформление и рассылку необходимых документов;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 информирует членов комиссии по всем вопросам, относящимся к их функциям, в том числе извещает лиц, принимающих участие в работе комиссии, о месте, дате и времени  проведения заседаний не менее чем за два рабочих дня до их начала;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  обеспечивает членов комиссии необходимыми материалами;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    оформляет протоколы заседаний комиссии;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- выполняет поручения председателя по другим вопросам, связанным с деятельностью комиссии.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4. Члены комиссии лично присутствуют на заседаниях комиссии и принимают решения по вопросам, отнесенным к компетенции комиссии, подписывают протоколы заседания комиссии, принимают участие в заседаниях комиссии путем обсуждения и голосования.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5. Комиссия правомочна осуществлять функции, предусмотренные настоящим Положением, если на заседании комиссии присутствует не менее пятидесяти процентов общего числа ее членов.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lastRenderedPageBreak/>
        <w:t>6. 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7. Заседания комиссии назначаются и проводятся по мере необходимости. Организационное обеспечение работы комиссии осуществляется администрацией сельского поселения Высоково.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 </w:t>
      </w:r>
    </w:p>
    <w:p w:rsidR="00D01A88" w:rsidRPr="00D01A88" w:rsidRDefault="00D01A88" w:rsidP="00D01A88">
      <w:pPr>
        <w:pStyle w:val="a5"/>
        <w:rPr>
          <w:sz w:val="24"/>
          <w:szCs w:val="24"/>
          <w:lang w:eastAsia="ru-RU"/>
        </w:rPr>
      </w:pPr>
      <w:r w:rsidRPr="00D01A88">
        <w:rPr>
          <w:sz w:val="24"/>
          <w:szCs w:val="24"/>
          <w:lang w:eastAsia="ru-RU"/>
        </w:rPr>
        <w:t> </w:t>
      </w: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1A88">
        <w:rPr>
          <w:rFonts w:eastAsia="Times New Roman" w:cs="Times New Roman"/>
          <w:sz w:val="24"/>
          <w:szCs w:val="24"/>
          <w:lang w:eastAsia="ru-RU"/>
        </w:rPr>
        <w:t> </w:t>
      </w: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Pr="00D01A88" w:rsidRDefault="00D01A88" w:rsidP="00D01A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A88" w:rsidRPr="00887103" w:rsidRDefault="00D01A88" w:rsidP="00887103">
      <w:pPr>
        <w:pStyle w:val="a5"/>
        <w:jc w:val="right"/>
        <w:rPr>
          <w:sz w:val="24"/>
          <w:szCs w:val="24"/>
          <w:lang w:eastAsia="ru-RU"/>
        </w:rPr>
      </w:pPr>
      <w:r w:rsidRPr="00887103">
        <w:rPr>
          <w:sz w:val="24"/>
          <w:szCs w:val="24"/>
          <w:lang w:eastAsia="ru-RU"/>
        </w:rPr>
        <w:t>Приложение № 2</w:t>
      </w:r>
    </w:p>
    <w:p w:rsidR="00D01A88" w:rsidRPr="00887103" w:rsidRDefault="00D01A88" w:rsidP="00887103">
      <w:pPr>
        <w:pStyle w:val="a5"/>
        <w:jc w:val="right"/>
        <w:rPr>
          <w:sz w:val="24"/>
          <w:szCs w:val="24"/>
          <w:lang w:eastAsia="ru-RU"/>
        </w:rPr>
      </w:pPr>
      <w:r w:rsidRPr="00887103">
        <w:rPr>
          <w:sz w:val="24"/>
          <w:szCs w:val="24"/>
          <w:lang w:eastAsia="ru-RU"/>
        </w:rPr>
        <w:t xml:space="preserve">к постановлению  администрации </w:t>
      </w:r>
    </w:p>
    <w:p w:rsidR="00D01A88" w:rsidRPr="00887103" w:rsidRDefault="00D01A88" w:rsidP="00887103">
      <w:pPr>
        <w:pStyle w:val="a5"/>
        <w:jc w:val="right"/>
        <w:rPr>
          <w:sz w:val="24"/>
          <w:szCs w:val="24"/>
          <w:lang w:eastAsia="ru-RU"/>
        </w:rPr>
      </w:pPr>
      <w:r w:rsidRPr="00887103">
        <w:rPr>
          <w:sz w:val="24"/>
          <w:szCs w:val="24"/>
          <w:lang w:eastAsia="ru-RU"/>
        </w:rPr>
        <w:t xml:space="preserve">сельского поселения Высоково  </w:t>
      </w:r>
    </w:p>
    <w:p w:rsidR="00D01A88" w:rsidRPr="002669A1" w:rsidRDefault="00D01A88" w:rsidP="00887103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:rsidR="00D01A88" w:rsidRPr="002669A1" w:rsidRDefault="00D01A88" w:rsidP="00D01A88">
      <w:pPr>
        <w:pStyle w:val="a5"/>
        <w:jc w:val="center"/>
        <w:rPr>
          <w:b/>
          <w:szCs w:val="28"/>
          <w:lang w:eastAsia="ru-RU"/>
        </w:rPr>
      </w:pPr>
      <w:r w:rsidRPr="002669A1">
        <w:rPr>
          <w:b/>
          <w:szCs w:val="28"/>
          <w:lang w:eastAsia="ru-RU"/>
        </w:rPr>
        <w:t>СОСТАВ</w:t>
      </w:r>
    </w:p>
    <w:p w:rsidR="00D01A88" w:rsidRPr="002669A1" w:rsidRDefault="002669A1" w:rsidP="002669A1">
      <w:pPr>
        <w:pStyle w:val="a5"/>
        <w:jc w:val="center"/>
        <w:rPr>
          <w:b/>
          <w:szCs w:val="28"/>
          <w:lang w:eastAsia="ru-RU"/>
        </w:rPr>
      </w:pPr>
      <w:r w:rsidRPr="002669A1">
        <w:rPr>
          <w:b/>
          <w:szCs w:val="28"/>
          <w:lang w:eastAsia="ru-RU"/>
        </w:rPr>
        <w:t xml:space="preserve">единой комиссии по проведению конкурсов, аукционов на право  заключения договоров аренды, договоров безвозмездного  пользования, договоров доверительного управления и других договоров, предусматривающих переход  права владения и (или) пользования в отношении муниципального имущества, находящегося в собственности сельского поселения  </w:t>
      </w:r>
    </w:p>
    <w:p w:rsidR="0009699A" w:rsidRPr="002669A1" w:rsidRDefault="0009699A" w:rsidP="0009699A">
      <w:pPr>
        <w:pStyle w:val="a5"/>
        <w:jc w:val="center"/>
        <w:rPr>
          <w:b/>
          <w:szCs w:val="28"/>
          <w:lang w:eastAsia="ru-RU"/>
        </w:rPr>
      </w:pPr>
    </w:p>
    <w:p w:rsidR="0009699A" w:rsidRDefault="0009699A" w:rsidP="00887103">
      <w:pPr>
        <w:pStyle w:val="a5"/>
        <w:rPr>
          <w:szCs w:val="28"/>
        </w:rPr>
      </w:pPr>
      <w:r w:rsidRPr="00887103">
        <w:rPr>
          <w:rFonts w:eastAsia="Times New Roman" w:cs="Times New Roman"/>
          <w:szCs w:val="28"/>
          <w:lang w:eastAsia="ru-RU"/>
        </w:rPr>
        <w:t xml:space="preserve"> </w:t>
      </w:r>
      <w:r w:rsidRPr="00887103">
        <w:rPr>
          <w:szCs w:val="28"/>
        </w:rPr>
        <w:t>Председатель   комиссии: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09699A" w:rsidRDefault="0009699A" w:rsidP="00887103">
      <w:pPr>
        <w:pStyle w:val="a5"/>
        <w:rPr>
          <w:szCs w:val="28"/>
        </w:rPr>
      </w:pPr>
      <w:r w:rsidRPr="00887103">
        <w:rPr>
          <w:szCs w:val="28"/>
        </w:rPr>
        <w:t>Соколова В.А. – глава сельского поселения Высоково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09699A" w:rsidRDefault="00887103" w:rsidP="00887103">
      <w:pPr>
        <w:pStyle w:val="a5"/>
        <w:rPr>
          <w:szCs w:val="28"/>
        </w:rPr>
      </w:pPr>
      <w:r>
        <w:rPr>
          <w:szCs w:val="28"/>
        </w:rPr>
        <w:t xml:space="preserve"> </w:t>
      </w:r>
      <w:r w:rsidR="0009699A" w:rsidRPr="00887103">
        <w:rPr>
          <w:szCs w:val="28"/>
        </w:rPr>
        <w:t>Секретарь   комиссии: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09699A" w:rsidRDefault="0009699A" w:rsidP="00887103">
      <w:pPr>
        <w:pStyle w:val="a5"/>
        <w:rPr>
          <w:szCs w:val="28"/>
        </w:rPr>
      </w:pPr>
      <w:r w:rsidRPr="00887103">
        <w:rPr>
          <w:szCs w:val="28"/>
        </w:rPr>
        <w:t>Лебедева А.М. – ведущий специалист администрации сельского поселения Высоково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09699A" w:rsidRDefault="0009699A" w:rsidP="00887103">
      <w:pPr>
        <w:pStyle w:val="a5"/>
        <w:rPr>
          <w:szCs w:val="28"/>
        </w:rPr>
      </w:pPr>
      <w:r w:rsidRPr="00887103">
        <w:rPr>
          <w:szCs w:val="28"/>
        </w:rPr>
        <w:t xml:space="preserve">Члены   комиссии: 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887103" w:rsidRDefault="00887103" w:rsidP="00887103">
      <w:pPr>
        <w:pStyle w:val="a5"/>
        <w:rPr>
          <w:szCs w:val="28"/>
        </w:rPr>
      </w:pPr>
      <w:r w:rsidRPr="00887103">
        <w:rPr>
          <w:szCs w:val="28"/>
        </w:rPr>
        <w:t xml:space="preserve">Колесова Надежда Анатольевна </w:t>
      </w:r>
      <w:proofErr w:type="gramStart"/>
      <w:r w:rsidRPr="00887103">
        <w:rPr>
          <w:szCs w:val="28"/>
        </w:rPr>
        <w:t>–з</w:t>
      </w:r>
      <w:proofErr w:type="gramEnd"/>
      <w:r w:rsidRPr="00887103">
        <w:rPr>
          <w:szCs w:val="28"/>
        </w:rPr>
        <w:t>аместитель главы администрации сельского поселения Высоково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09699A" w:rsidRDefault="0009699A" w:rsidP="00887103">
      <w:pPr>
        <w:pStyle w:val="a5"/>
        <w:rPr>
          <w:szCs w:val="28"/>
        </w:rPr>
      </w:pPr>
      <w:r w:rsidRPr="00887103">
        <w:rPr>
          <w:szCs w:val="28"/>
        </w:rPr>
        <w:t>Пономарева Л.Н. – депутат  Совета депутатов сельского поселения Высоково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09699A" w:rsidRDefault="0009699A" w:rsidP="00887103">
      <w:pPr>
        <w:pStyle w:val="a5"/>
        <w:rPr>
          <w:szCs w:val="28"/>
        </w:rPr>
      </w:pPr>
      <w:proofErr w:type="spellStart"/>
      <w:r w:rsidRPr="00887103">
        <w:rPr>
          <w:szCs w:val="28"/>
        </w:rPr>
        <w:t>Баланцева</w:t>
      </w:r>
      <w:proofErr w:type="spellEnd"/>
      <w:r w:rsidRPr="00887103">
        <w:rPr>
          <w:szCs w:val="28"/>
        </w:rPr>
        <w:t xml:space="preserve"> В.Н.</w:t>
      </w:r>
      <w:r w:rsidR="00887103" w:rsidRPr="00887103">
        <w:rPr>
          <w:szCs w:val="28"/>
        </w:rPr>
        <w:t xml:space="preserve"> - депутат  Совета депутатов сельского поселения Высоково</w:t>
      </w:r>
    </w:p>
    <w:p w:rsidR="00887103" w:rsidRPr="00887103" w:rsidRDefault="00887103" w:rsidP="00887103">
      <w:pPr>
        <w:pStyle w:val="a5"/>
        <w:rPr>
          <w:szCs w:val="28"/>
        </w:rPr>
      </w:pPr>
    </w:p>
    <w:p w:rsidR="00D01A88" w:rsidRPr="00887103" w:rsidRDefault="0009699A" w:rsidP="00887103">
      <w:pPr>
        <w:pStyle w:val="a5"/>
        <w:rPr>
          <w:szCs w:val="28"/>
        </w:rPr>
      </w:pPr>
      <w:r w:rsidRPr="00887103">
        <w:rPr>
          <w:szCs w:val="28"/>
        </w:rPr>
        <w:t>Кузьмина Л.В. – делопроизводитель администрации сельского поселения Высоково.</w:t>
      </w:r>
    </w:p>
    <w:p w:rsidR="00843568" w:rsidRPr="00887103" w:rsidRDefault="00843568" w:rsidP="00887103">
      <w:pPr>
        <w:pStyle w:val="a5"/>
        <w:rPr>
          <w:szCs w:val="28"/>
        </w:rPr>
      </w:pPr>
    </w:p>
    <w:sectPr w:rsidR="00843568" w:rsidRPr="00887103" w:rsidSect="008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01A88"/>
    <w:rsid w:val="0009699A"/>
    <w:rsid w:val="000B0A7E"/>
    <w:rsid w:val="002451F2"/>
    <w:rsid w:val="002669A1"/>
    <w:rsid w:val="006632C2"/>
    <w:rsid w:val="007D2FDE"/>
    <w:rsid w:val="00843568"/>
    <w:rsid w:val="00887103"/>
    <w:rsid w:val="009B7CCD"/>
    <w:rsid w:val="00B71273"/>
    <w:rsid w:val="00BD7BA6"/>
    <w:rsid w:val="00D01A88"/>
    <w:rsid w:val="00D9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8"/>
  </w:style>
  <w:style w:type="paragraph" w:styleId="2">
    <w:name w:val="heading 2"/>
    <w:basedOn w:val="a"/>
    <w:link w:val="20"/>
    <w:uiPriority w:val="9"/>
    <w:qFormat/>
    <w:rsid w:val="00D01A8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A8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01A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1A88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1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9</cp:revision>
  <cp:lastPrinted>2013-10-10T10:21:00Z</cp:lastPrinted>
  <dcterms:created xsi:type="dcterms:W3CDTF">2013-10-09T12:55:00Z</dcterms:created>
  <dcterms:modified xsi:type="dcterms:W3CDTF">2013-10-10T10:21:00Z</dcterms:modified>
</cp:coreProperties>
</file>