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71" w:rsidRDefault="00454E71" w:rsidP="00454E71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54E71" w:rsidRDefault="00454E71" w:rsidP="00454E71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ВЫСОКОВО</w:t>
      </w:r>
    </w:p>
    <w:p w:rsidR="00454E71" w:rsidRDefault="00454E71" w:rsidP="00454E71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</w:p>
    <w:p w:rsidR="00454E71" w:rsidRDefault="00454E71" w:rsidP="00454E71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ТВЕРСКАЯ ОБЛАСТЬ</w:t>
      </w:r>
    </w:p>
    <w:p w:rsidR="00454E71" w:rsidRDefault="00454E71" w:rsidP="00454E71">
      <w:pPr>
        <w:ind w:right="-9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454E71" w:rsidRDefault="00454E71" w:rsidP="00454E71">
      <w:pPr>
        <w:ind w:right="-995"/>
        <w:jc w:val="center"/>
        <w:rPr>
          <w:b/>
          <w:sz w:val="28"/>
          <w:szCs w:val="28"/>
        </w:rPr>
      </w:pPr>
    </w:p>
    <w:p w:rsidR="00454E71" w:rsidRDefault="00454E71" w:rsidP="00454E71">
      <w:pPr>
        <w:ind w:right="-995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54E71" w:rsidRPr="00006E44" w:rsidRDefault="00454E71" w:rsidP="00454E71">
      <w:pPr>
        <w:ind w:right="-995"/>
        <w:jc w:val="center"/>
      </w:pPr>
      <w:r w:rsidRPr="00006E44">
        <w:t>д. Высоково</w:t>
      </w:r>
    </w:p>
    <w:p w:rsidR="00454E71" w:rsidRPr="00006E44" w:rsidRDefault="00454E71" w:rsidP="00454E71">
      <w:pPr>
        <w:pStyle w:val="a3"/>
        <w:rPr>
          <w:sz w:val="28"/>
          <w:szCs w:val="28"/>
        </w:rPr>
      </w:pPr>
    </w:p>
    <w:p w:rsidR="00454E71" w:rsidRPr="00006E44" w:rsidRDefault="00454E71" w:rsidP="00454E71">
      <w:pPr>
        <w:pStyle w:val="a3"/>
        <w:rPr>
          <w:b/>
          <w:sz w:val="28"/>
          <w:szCs w:val="28"/>
        </w:rPr>
      </w:pPr>
      <w:r w:rsidRPr="00006E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8.06.</w:t>
      </w:r>
      <w:r w:rsidRPr="00006E4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006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06E44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006E44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 xml:space="preserve"> 239</w:t>
      </w:r>
    </w:p>
    <w:p w:rsidR="00454E71" w:rsidRPr="00006E44" w:rsidRDefault="00454E71" w:rsidP="00454E71">
      <w:pPr>
        <w:pStyle w:val="a3"/>
        <w:rPr>
          <w:b/>
          <w:sz w:val="28"/>
          <w:szCs w:val="28"/>
        </w:rPr>
      </w:pPr>
    </w:p>
    <w:p w:rsidR="00454E71" w:rsidRPr="00006E44" w:rsidRDefault="00454E71" w:rsidP="00454E71">
      <w:pPr>
        <w:pStyle w:val="a3"/>
        <w:rPr>
          <w:b/>
          <w:sz w:val="28"/>
          <w:szCs w:val="28"/>
        </w:rPr>
      </w:pPr>
      <w:r w:rsidRPr="00006E44">
        <w:rPr>
          <w:b/>
          <w:sz w:val="28"/>
          <w:szCs w:val="28"/>
        </w:rPr>
        <w:t xml:space="preserve">О назначении выборов депутатов Совета </w:t>
      </w:r>
    </w:p>
    <w:p w:rsidR="00454E71" w:rsidRPr="00006E44" w:rsidRDefault="00454E71" w:rsidP="00454E71">
      <w:pPr>
        <w:pStyle w:val="a3"/>
        <w:rPr>
          <w:b/>
          <w:sz w:val="28"/>
          <w:szCs w:val="28"/>
        </w:rPr>
      </w:pPr>
      <w:r w:rsidRPr="00006E44">
        <w:rPr>
          <w:b/>
          <w:sz w:val="28"/>
          <w:szCs w:val="28"/>
        </w:rPr>
        <w:t>депутатов сельского поселения Высоково</w:t>
      </w:r>
    </w:p>
    <w:p w:rsidR="00454E71" w:rsidRPr="00006E44" w:rsidRDefault="00454E71" w:rsidP="00454E71">
      <w:pPr>
        <w:pStyle w:val="a3"/>
        <w:rPr>
          <w:b/>
          <w:sz w:val="28"/>
          <w:szCs w:val="28"/>
        </w:rPr>
      </w:pPr>
      <w:r w:rsidRPr="00006E44">
        <w:rPr>
          <w:b/>
          <w:sz w:val="28"/>
          <w:szCs w:val="28"/>
        </w:rPr>
        <w:t xml:space="preserve">Рамешковского района </w:t>
      </w:r>
      <w:proofErr w:type="gramStart"/>
      <w:r w:rsidRPr="00006E44">
        <w:rPr>
          <w:b/>
          <w:sz w:val="28"/>
          <w:szCs w:val="28"/>
        </w:rPr>
        <w:t>Тверской</w:t>
      </w:r>
      <w:proofErr w:type="gramEnd"/>
    </w:p>
    <w:p w:rsidR="00454E71" w:rsidRDefault="00454E71" w:rsidP="00454E71">
      <w:pPr>
        <w:pStyle w:val="a3"/>
        <w:rPr>
          <w:b/>
          <w:sz w:val="28"/>
          <w:szCs w:val="28"/>
        </w:rPr>
      </w:pPr>
      <w:r w:rsidRPr="00006E44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>четвертого</w:t>
      </w:r>
      <w:r w:rsidRPr="00006E44">
        <w:rPr>
          <w:b/>
          <w:sz w:val="28"/>
          <w:szCs w:val="28"/>
        </w:rPr>
        <w:t xml:space="preserve"> созыва</w:t>
      </w:r>
    </w:p>
    <w:p w:rsidR="00454E71" w:rsidRPr="00006E44" w:rsidRDefault="00454E71" w:rsidP="00454E71">
      <w:pPr>
        <w:pStyle w:val="a3"/>
        <w:rPr>
          <w:b/>
          <w:sz w:val="28"/>
          <w:szCs w:val="28"/>
        </w:rPr>
      </w:pPr>
    </w:p>
    <w:p w:rsidR="00454E71" w:rsidRPr="00006E44" w:rsidRDefault="00454E71" w:rsidP="00454E71">
      <w:pPr>
        <w:pStyle w:val="a3"/>
        <w:jc w:val="both"/>
        <w:rPr>
          <w:sz w:val="28"/>
          <w:szCs w:val="28"/>
        </w:rPr>
      </w:pPr>
      <w:r w:rsidRPr="00006E44">
        <w:rPr>
          <w:sz w:val="28"/>
          <w:szCs w:val="28"/>
        </w:rPr>
        <w:t xml:space="preserve">  </w:t>
      </w:r>
      <w:r w:rsidRPr="00006E44">
        <w:rPr>
          <w:sz w:val="28"/>
          <w:szCs w:val="28"/>
        </w:rPr>
        <w:tab/>
      </w:r>
      <w:proofErr w:type="gramStart"/>
      <w:r w:rsidRPr="00006E44">
        <w:rPr>
          <w:sz w:val="28"/>
          <w:szCs w:val="28"/>
        </w:rPr>
        <w:t xml:space="preserve">В соответствии со статьями 8, 10, </w:t>
      </w:r>
      <w:r>
        <w:rPr>
          <w:sz w:val="28"/>
          <w:szCs w:val="28"/>
        </w:rPr>
        <w:t xml:space="preserve"> </w:t>
      </w:r>
      <w:r w:rsidRPr="00006E44">
        <w:rPr>
          <w:sz w:val="28"/>
          <w:szCs w:val="28"/>
        </w:rPr>
        <w:t xml:space="preserve">  Федерального закона от 12.06.2002 г. № 67-ФЗ «Об основных гарантиях избирательных прав и права на участие в референдуме граждан Российской Федерации»,  статьями 11, 99, пунктами 1 и 2 статьи 100 Избирательного кодекса Тверской области от 07.04.2003 г. № 20-ЗО,  Уставом  сельского поселения Высоково Рамешковского района Тверской области  Совет депутатов сельского поселения Высоково Рамешковского района Тверской области </w:t>
      </w:r>
      <w:proofErr w:type="gramEnd"/>
    </w:p>
    <w:p w:rsidR="00454E71" w:rsidRPr="00006E44" w:rsidRDefault="00454E71" w:rsidP="00454E71">
      <w:pPr>
        <w:pStyle w:val="a3"/>
        <w:rPr>
          <w:sz w:val="28"/>
          <w:szCs w:val="28"/>
        </w:rPr>
      </w:pPr>
      <w:r w:rsidRPr="00006E44">
        <w:rPr>
          <w:sz w:val="28"/>
          <w:szCs w:val="28"/>
        </w:rPr>
        <w:t xml:space="preserve"> </w:t>
      </w:r>
    </w:p>
    <w:p w:rsidR="00454E71" w:rsidRPr="00006E44" w:rsidRDefault="00454E71" w:rsidP="00454E71">
      <w:pPr>
        <w:pStyle w:val="a3"/>
        <w:jc w:val="center"/>
        <w:rPr>
          <w:sz w:val="28"/>
          <w:szCs w:val="28"/>
        </w:rPr>
      </w:pPr>
      <w:r w:rsidRPr="00006E44">
        <w:rPr>
          <w:sz w:val="28"/>
          <w:szCs w:val="28"/>
        </w:rPr>
        <w:t>РЕШИЛ:</w:t>
      </w:r>
    </w:p>
    <w:p w:rsidR="00454E71" w:rsidRPr="00006E44" w:rsidRDefault="00454E71" w:rsidP="00454E71">
      <w:pPr>
        <w:pStyle w:val="a3"/>
        <w:rPr>
          <w:sz w:val="28"/>
          <w:szCs w:val="28"/>
        </w:rPr>
      </w:pPr>
    </w:p>
    <w:p w:rsidR="00454E71" w:rsidRDefault="00454E71" w:rsidP="00454E71">
      <w:pPr>
        <w:pStyle w:val="a3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 w:rsidRPr="00006E44">
        <w:rPr>
          <w:sz w:val="28"/>
          <w:szCs w:val="28"/>
        </w:rPr>
        <w:t xml:space="preserve">Назначить выборы депутатов Совета депутатов сельского поселения Высоково Рамешковского района Тверской области </w:t>
      </w:r>
      <w:r>
        <w:rPr>
          <w:sz w:val="28"/>
          <w:szCs w:val="28"/>
        </w:rPr>
        <w:t>четвертого</w:t>
      </w:r>
      <w:r w:rsidRPr="00006E44">
        <w:rPr>
          <w:sz w:val="28"/>
          <w:szCs w:val="28"/>
        </w:rPr>
        <w:t xml:space="preserve"> созыва на </w:t>
      </w:r>
      <w:r>
        <w:rPr>
          <w:sz w:val="28"/>
          <w:szCs w:val="28"/>
        </w:rPr>
        <w:t>9</w:t>
      </w:r>
      <w:r w:rsidRPr="00006E44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8</w:t>
      </w:r>
      <w:r w:rsidRPr="00006E44">
        <w:rPr>
          <w:sz w:val="28"/>
          <w:szCs w:val="28"/>
        </w:rPr>
        <w:t xml:space="preserve"> года.</w:t>
      </w:r>
    </w:p>
    <w:p w:rsidR="00454E71" w:rsidRPr="00006E44" w:rsidRDefault="00454E71" w:rsidP="00454E71">
      <w:pPr>
        <w:pStyle w:val="a3"/>
        <w:ind w:left="709" w:hanging="349"/>
        <w:jc w:val="both"/>
        <w:rPr>
          <w:sz w:val="28"/>
          <w:szCs w:val="28"/>
        </w:rPr>
      </w:pPr>
    </w:p>
    <w:p w:rsidR="00454E71" w:rsidRDefault="00454E71" w:rsidP="00454E71">
      <w:pPr>
        <w:pStyle w:val="a3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 w:rsidRPr="00006E44">
        <w:rPr>
          <w:sz w:val="28"/>
          <w:szCs w:val="28"/>
        </w:rPr>
        <w:t xml:space="preserve">Направить копию настоящего решения главе Рамешковского района, в территориальную избирательную комиссию Рамешковского района, Управление </w:t>
      </w:r>
      <w:proofErr w:type="spellStart"/>
      <w:r w:rsidRPr="00006E44">
        <w:rPr>
          <w:sz w:val="28"/>
          <w:szCs w:val="28"/>
        </w:rPr>
        <w:t>Роскомнадзора</w:t>
      </w:r>
      <w:proofErr w:type="spellEnd"/>
      <w:r w:rsidRPr="00006E44">
        <w:rPr>
          <w:sz w:val="28"/>
          <w:szCs w:val="28"/>
        </w:rPr>
        <w:t xml:space="preserve"> по Тверской области, Управление Минюста по Тверской области, для опубликования  в редакцию газеты «Родная земля».</w:t>
      </w:r>
    </w:p>
    <w:p w:rsidR="00454E71" w:rsidRDefault="00454E71" w:rsidP="00454E71">
      <w:pPr>
        <w:pStyle w:val="a4"/>
        <w:ind w:left="709" w:hanging="349"/>
        <w:jc w:val="both"/>
        <w:rPr>
          <w:sz w:val="28"/>
          <w:szCs w:val="28"/>
        </w:rPr>
      </w:pPr>
    </w:p>
    <w:p w:rsidR="00454E71" w:rsidRPr="00006E44" w:rsidRDefault="00454E71" w:rsidP="00454E71">
      <w:pPr>
        <w:pStyle w:val="a3"/>
        <w:ind w:left="709" w:hanging="349"/>
        <w:jc w:val="both"/>
        <w:rPr>
          <w:sz w:val="28"/>
          <w:szCs w:val="28"/>
        </w:rPr>
      </w:pPr>
    </w:p>
    <w:p w:rsidR="00454E71" w:rsidRDefault="00454E71" w:rsidP="00454E71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72BFD">
        <w:rPr>
          <w:sz w:val="28"/>
          <w:szCs w:val="28"/>
        </w:rPr>
        <w:t xml:space="preserve">. </w:t>
      </w:r>
      <w:proofErr w:type="gramStart"/>
      <w:r w:rsidRPr="00472BFD">
        <w:rPr>
          <w:sz w:val="28"/>
          <w:szCs w:val="28"/>
        </w:rPr>
        <w:t>Разместить</w:t>
      </w:r>
      <w:proofErr w:type="gramEnd"/>
      <w:r w:rsidRPr="00472BFD">
        <w:rPr>
          <w:sz w:val="28"/>
          <w:szCs w:val="28"/>
        </w:rPr>
        <w:t xml:space="preserve"> настоящее решение на официальном сайте муниципального образования «Рамешковский  район» в информационно-телекоммуникационной сети «Интернет»</w:t>
      </w:r>
      <w:r>
        <w:rPr>
          <w:sz w:val="28"/>
          <w:szCs w:val="28"/>
        </w:rPr>
        <w:t xml:space="preserve">  в разделе сельское поселение Высоково, на стендах </w:t>
      </w:r>
      <w:r w:rsidRPr="00BC12E5">
        <w:rPr>
          <w:sz w:val="28"/>
          <w:szCs w:val="28"/>
        </w:rPr>
        <w:t>для обнародования нормативных правовых актов</w:t>
      </w:r>
      <w:r>
        <w:rPr>
          <w:sz w:val="28"/>
          <w:szCs w:val="28"/>
        </w:rPr>
        <w:t xml:space="preserve"> в здании администрации сельского поселения Высоково и центральной площади д. Высоково</w:t>
      </w:r>
      <w:r w:rsidRPr="00BC12E5">
        <w:rPr>
          <w:sz w:val="28"/>
          <w:szCs w:val="28"/>
        </w:rPr>
        <w:t>.</w:t>
      </w:r>
    </w:p>
    <w:p w:rsidR="00454E71" w:rsidRPr="00006E44" w:rsidRDefault="00454E71" w:rsidP="00454E71">
      <w:pPr>
        <w:pStyle w:val="a3"/>
        <w:jc w:val="both"/>
        <w:rPr>
          <w:sz w:val="28"/>
          <w:szCs w:val="28"/>
        </w:rPr>
      </w:pPr>
    </w:p>
    <w:p w:rsidR="00454E71" w:rsidRPr="00006E44" w:rsidRDefault="00454E71" w:rsidP="00454E71">
      <w:pPr>
        <w:pStyle w:val="a3"/>
        <w:rPr>
          <w:sz w:val="28"/>
          <w:szCs w:val="28"/>
        </w:rPr>
      </w:pPr>
      <w:r w:rsidRPr="00006E44">
        <w:rPr>
          <w:sz w:val="28"/>
          <w:szCs w:val="28"/>
        </w:rPr>
        <w:t xml:space="preserve">Глава  сельского поселения Высоково </w:t>
      </w:r>
    </w:p>
    <w:p w:rsidR="00C90906" w:rsidRPr="00454E71" w:rsidRDefault="00454E71" w:rsidP="00454E71">
      <w:pPr>
        <w:pStyle w:val="a3"/>
        <w:rPr>
          <w:sz w:val="28"/>
          <w:szCs w:val="28"/>
        </w:rPr>
      </w:pPr>
      <w:r w:rsidRPr="00006E44">
        <w:rPr>
          <w:sz w:val="28"/>
          <w:szCs w:val="28"/>
        </w:rPr>
        <w:t xml:space="preserve">Рамешковского района Тверской области:                           </w:t>
      </w:r>
      <w:r>
        <w:rPr>
          <w:sz w:val="28"/>
          <w:szCs w:val="28"/>
        </w:rPr>
        <w:t xml:space="preserve">  </w:t>
      </w:r>
      <w:r w:rsidRPr="00006E44">
        <w:rPr>
          <w:sz w:val="28"/>
          <w:szCs w:val="28"/>
        </w:rPr>
        <w:t xml:space="preserve">        В.А. Соколова</w:t>
      </w:r>
    </w:p>
    <w:sectPr w:rsidR="00C90906" w:rsidRPr="00454E71" w:rsidSect="00006E4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E7E78"/>
    <w:multiLevelType w:val="hybridMultilevel"/>
    <w:tmpl w:val="8942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4E71"/>
    <w:rsid w:val="00454E71"/>
    <w:rsid w:val="00C9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E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dcterms:created xsi:type="dcterms:W3CDTF">2018-06-06T12:56:00Z</dcterms:created>
  <dcterms:modified xsi:type="dcterms:W3CDTF">2018-06-06T13:02:00Z</dcterms:modified>
</cp:coreProperties>
</file>